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EC" w:rsidRDefault="009F54EC">
      <w:pPr>
        <w:rPr>
          <w:rFonts w:ascii="Arial" w:hAnsi="Arial" w:cs="Arial"/>
        </w:rPr>
      </w:pPr>
    </w:p>
    <w:p w:rsidR="009F54EC" w:rsidRDefault="009F54EC">
      <w:pPr>
        <w:pStyle w:val="berschrift2"/>
        <w:rPr>
          <w:i w:val="0"/>
          <w:sz w:val="36"/>
        </w:rPr>
      </w:pPr>
      <w:r w:rsidRPr="003A0BA9">
        <w:rPr>
          <w:i w:val="0"/>
          <w:sz w:val="36"/>
        </w:rPr>
        <w:t>Presseinformation</w:t>
      </w:r>
    </w:p>
    <w:p w:rsidR="00AB3918" w:rsidRPr="00AB3918" w:rsidRDefault="00AB3918" w:rsidP="00AB3918"/>
    <w:p w:rsidR="007A07C9" w:rsidRDefault="00854E2B" w:rsidP="00854E2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Hybrid</w:t>
      </w:r>
      <w:r w:rsidR="00D00371">
        <w:rPr>
          <w:rFonts w:ascii="Arial" w:hAnsi="Arial" w:cs="Arial"/>
          <w:b/>
          <w:bCs/>
          <w:sz w:val="28"/>
          <w:szCs w:val="28"/>
        </w:rPr>
        <w:t>-H</w:t>
      </w:r>
      <w:r>
        <w:rPr>
          <w:rFonts w:ascii="Arial" w:hAnsi="Arial" w:cs="Arial"/>
          <w:b/>
          <w:bCs/>
          <w:sz w:val="28"/>
          <w:szCs w:val="28"/>
        </w:rPr>
        <w:t>ebeanlage für den Einsatz in Gewerbe und Mehrfamilienhäusern</w:t>
      </w:r>
    </w:p>
    <w:p w:rsidR="00854E2B" w:rsidRDefault="00854E2B" w:rsidP="00942F15">
      <w:pPr>
        <w:ind w:firstLine="708"/>
        <w:rPr>
          <w:rFonts w:ascii="Arial" w:hAnsi="Arial" w:cs="Arial"/>
          <w:bCs/>
        </w:rPr>
      </w:pPr>
    </w:p>
    <w:p w:rsidR="00854E2B" w:rsidRDefault="00854E2B" w:rsidP="00AB39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Abwasser auf direktem Weg ableiten mit </w:t>
      </w:r>
      <w:r w:rsidRPr="00AC0F85">
        <w:rPr>
          <w:rFonts w:ascii="Arial" w:hAnsi="Arial" w:cs="Arial"/>
          <w:b/>
          <w:bCs/>
          <w:i/>
        </w:rPr>
        <w:t>Ecolift XL</w:t>
      </w:r>
    </w:p>
    <w:p w:rsidR="00854E2B" w:rsidRPr="00694C04" w:rsidRDefault="00854E2B" w:rsidP="00AB3918">
      <w:pPr>
        <w:rPr>
          <w:rFonts w:ascii="Arial" w:hAnsi="Arial" w:cs="Arial"/>
          <w:bCs/>
        </w:rPr>
      </w:pPr>
    </w:p>
    <w:p w:rsidR="0081483D" w:rsidRDefault="00AB3918" w:rsidP="00854E2B">
      <w:pPr>
        <w:rPr>
          <w:rFonts w:ascii="Arial" w:hAnsi="Arial" w:cs="Arial"/>
          <w:bCs/>
          <w:color w:val="000000"/>
        </w:rPr>
      </w:pPr>
      <w:r w:rsidRPr="003A0BA9">
        <w:rPr>
          <w:rFonts w:ascii="Arial" w:hAnsi="Arial" w:cs="Arial"/>
          <w:bCs/>
          <w:i/>
          <w:color w:val="000000"/>
        </w:rPr>
        <w:t>(</w:t>
      </w:r>
      <w:proofErr w:type="spellStart"/>
      <w:r w:rsidRPr="003A0BA9">
        <w:rPr>
          <w:rFonts w:ascii="Arial" w:hAnsi="Arial" w:cs="Arial"/>
          <w:bCs/>
          <w:i/>
          <w:color w:val="000000"/>
        </w:rPr>
        <w:t>Lenting</w:t>
      </w:r>
      <w:proofErr w:type="spellEnd"/>
      <w:r w:rsidRPr="003A0BA9">
        <w:rPr>
          <w:rFonts w:ascii="Arial" w:hAnsi="Arial" w:cs="Arial"/>
          <w:bCs/>
          <w:i/>
          <w:color w:val="000000"/>
        </w:rPr>
        <w:t xml:space="preserve">, </w:t>
      </w:r>
      <w:r w:rsidR="00BA0C8B">
        <w:rPr>
          <w:rFonts w:ascii="Arial" w:hAnsi="Arial" w:cs="Arial"/>
          <w:bCs/>
          <w:i/>
          <w:color w:val="000000"/>
        </w:rPr>
        <w:t>13</w:t>
      </w:r>
      <w:r w:rsidRPr="003A0BA9">
        <w:rPr>
          <w:rFonts w:ascii="Arial" w:hAnsi="Arial" w:cs="Arial"/>
          <w:bCs/>
          <w:i/>
          <w:color w:val="000000"/>
        </w:rPr>
        <w:t xml:space="preserve">. </w:t>
      </w:r>
      <w:proofErr w:type="spellStart"/>
      <w:r w:rsidR="0081483D">
        <w:rPr>
          <w:rFonts w:ascii="Arial" w:hAnsi="Arial" w:cs="Arial"/>
          <w:bCs/>
          <w:i/>
          <w:color w:val="000000"/>
        </w:rPr>
        <w:t>November</w:t>
      </w:r>
      <w:r w:rsidR="00884616">
        <w:rPr>
          <w:rFonts w:ascii="Arial" w:hAnsi="Arial" w:cs="Arial"/>
          <w:bCs/>
          <w:i/>
          <w:color w:val="000000"/>
        </w:rPr>
        <w:t>r</w:t>
      </w:r>
      <w:proofErr w:type="spellEnd"/>
      <w:r w:rsidR="00962FFB">
        <w:rPr>
          <w:rFonts w:ascii="Arial" w:hAnsi="Arial" w:cs="Arial"/>
          <w:bCs/>
          <w:i/>
          <w:color w:val="000000"/>
        </w:rPr>
        <w:t xml:space="preserve"> </w:t>
      </w:r>
      <w:r w:rsidRPr="003A0BA9">
        <w:rPr>
          <w:rFonts w:ascii="Arial" w:hAnsi="Arial" w:cs="Arial"/>
          <w:bCs/>
          <w:i/>
          <w:color w:val="000000"/>
        </w:rPr>
        <w:t>201</w:t>
      </w:r>
      <w:r>
        <w:rPr>
          <w:rFonts w:ascii="Arial" w:hAnsi="Arial" w:cs="Arial"/>
          <w:bCs/>
          <w:i/>
          <w:color w:val="000000"/>
        </w:rPr>
        <w:t xml:space="preserve">4) </w:t>
      </w:r>
      <w:r w:rsidR="00854E2B">
        <w:rPr>
          <w:rFonts w:ascii="Arial" w:hAnsi="Arial" w:cs="Arial"/>
          <w:bCs/>
          <w:color w:val="000000"/>
        </w:rPr>
        <w:t xml:space="preserve">Mit </w:t>
      </w:r>
      <w:r w:rsidR="00854E2B" w:rsidRPr="0010257C">
        <w:rPr>
          <w:rFonts w:ascii="Arial" w:hAnsi="Arial" w:cs="Arial"/>
          <w:bCs/>
          <w:i/>
          <w:color w:val="000000"/>
        </w:rPr>
        <w:t>Ecolift XL</w:t>
      </w:r>
      <w:r w:rsidR="00854E2B">
        <w:rPr>
          <w:rFonts w:ascii="Arial" w:hAnsi="Arial" w:cs="Arial"/>
          <w:bCs/>
          <w:color w:val="000000"/>
        </w:rPr>
        <w:t xml:space="preserve"> bietet die KESSEL AG </w:t>
      </w:r>
      <w:r w:rsidR="00D00371">
        <w:rPr>
          <w:rFonts w:ascii="Arial" w:hAnsi="Arial" w:cs="Arial"/>
          <w:bCs/>
          <w:color w:val="000000"/>
        </w:rPr>
        <w:t xml:space="preserve">jetzt auch </w:t>
      </w:r>
      <w:r w:rsidR="0010257C">
        <w:rPr>
          <w:rFonts w:ascii="Arial" w:hAnsi="Arial" w:cs="Arial"/>
          <w:bCs/>
          <w:color w:val="000000"/>
        </w:rPr>
        <w:t xml:space="preserve">eine </w:t>
      </w:r>
      <w:r w:rsidR="00854E2B">
        <w:rPr>
          <w:rFonts w:ascii="Arial" w:hAnsi="Arial" w:cs="Arial"/>
          <w:bCs/>
          <w:color w:val="000000"/>
        </w:rPr>
        <w:t>Hybrid</w:t>
      </w:r>
      <w:r w:rsidR="00D00371">
        <w:rPr>
          <w:rFonts w:ascii="Arial" w:hAnsi="Arial" w:cs="Arial"/>
          <w:bCs/>
          <w:color w:val="000000"/>
        </w:rPr>
        <w:t>-H</w:t>
      </w:r>
      <w:r w:rsidR="00854E2B">
        <w:rPr>
          <w:rFonts w:ascii="Arial" w:hAnsi="Arial" w:cs="Arial"/>
          <w:bCs/>
          <w:color w:val="000000"/>
        </w:rPr>
        <w:t>ebeanlage für den Einsatz in gewerblich genutzten Ge</w:t>
      </w:r>
      <w:r w:rsidR="0010257C">
        <w:rPr>
          <w:rFonts w:ascii="Arial" w:hAnsi="Arial" w:cs="Arial"/>
          <w:bCs/>
          <w:color w:val="000000"/>
        </w:rPr>
        <w:t>bäuden und Mehrfamilienhäusern an</w:t>
      </w:r>
      <w:r w:rsidR="00854E2B">
        <w:rPr>
          <w:rFonts w:ascii="Arial" w:hAnsi="Arial" w:cs="Arial"/>
          <w:bCs/>
          <w:color w:val="000000"/>
        </w:rPr>
        <w:t>. „Bishe</w:t>
      </w:r>
      <w:r w:rsidR="00D00371">
        <w:rPr>
          <w:rFonts w:ascii="Arial" w:hAnsi="Arial" w:cs="Arial"/>
          <w:bCs/>
          <w:color w:val="000000"/>
        </w:rPr>
        <w:t xml:space="preserve">r </w:t>
      </w:r>
      <w:r w:rsidR="0010257C">
        <w:rPr>
          <w:rFonts w:ascii="Arial" w:hAnsi="Arial" w:cs="Arial"/>
          <w:bCs/>
          <w:color w:val="000000"/>
        </w:rPr>
        <w:t xml:space="preserve">konnte </w:t>
      </w:r>
      <w:r w:rsidR="0010257C" w:rsidRPr="0010257C">
        <w:rPr>
          <w:rFonts w:ascii="Arial" w:hAnsi="Arial" w:cs="Arial"/>
          <w:bCs/>
          <w:i/>
          <w:color w:val="000000"/>
        </w:rPr>
        <w:t xml:space="preserve">Ecolift </w:t>
      </w:r>
      <w:r w:rsidR="0010257C">
        <w:rPr>
          <w:rFonts w:ascii="Arial" w:hAnsi="Arial" w:cs="Arial"/>
          <w:bCs/>
          <w:color w:val="000000"/>
        </w:rPr>
        <w:t xml:space="preserve">nur in Einfamilienhäusern </w:t>
      </w:r>
      <w:r w:rsidR="00711AA4">
        <w:rPr>
          <w:rFonts w:ascii="Arial" w:hAnsi="Arial" w:cs="Arial"/>
          <w:bCs/>
          <w:color w:val="000000"/>
        </w:rPr>
        <w:t>installier</w:t>
      </w:r>
      <w:r w:rsidR="0010257C">
        <w:rPr>
          <w:rFonts w:ascii="Arial" w:hAnsi="Arial" w:cs="Arial"/>
          <w:bCs/>
          <w:color w:val="000000"/>
        </w:rPr>
        <w:t xml:space="preserve">t werden. </w:t>
      </w:r>
      <w:r w:rsidR="00A42BA4">
        <w:rPr>
          <w:rFonts w:ascii="Arial" w:hAnsi="Arial" w:cs="Arial"/>
          <w:bCs/>
          <w:color w:val="000000"/>
        </w:rPr>
        <w:t xml:space="preserve">Mit der </w:t>
      </w:r>
      <w:r w:rsidR="0010257C">
        <w:rPr>
          <w:rFonts w:ascii="Arial" w:hAnsi="Arial" w:cs="Arial"/>
          <w:bCs/>
          <w:color w:val="000000"/>
        </w:rPr>
        <w:t>XL-Variante</w:t>
      </w:r>
      <w:r w:rsidR="00A42BA4">
        <w:rPr>
          <w:rFonts w:ascii="Arial" w:hAnsi="Arial" w:cs="Arial"/>
          <w:bCs/>
          <w:color w:val="000000"/>
        </w:rPr>
        <w:t xml:space="preserve"> können nun </w:t>
      </w:r>
      <w:r w:rsidR="0010257C">
        <w:rPr>
          <w:rFonts w:ascii="Arial" w:hAnsi="Arial" w:cs="Arial"/>
          <w:bCs/>
          <w:color w:val="000000"/>
        </w:rPr>
        <w:t>auch gr</w:t>
      </w:r>
      <w:r w:rsidR="00D427B6">
        <w:rPr>
          <w:rFonts w:ascii="Arial" w:hAnsi="Arial" w:cs="Arial"/>
          <w:bCs/>
          <w:color w:val="000000"/>
        </w:rPr>
        <w:t xml:space="preserve">oße Abwassermengen </w:t>
      </w:r>
      <w:r w:rsidR="0010257C">
        <w:rPr>
          <w:rFonts w:ascii="Arial" w:hAnsi="Arial" w:cs="Arial"/>
          <w:bCs/>
          <w:color w:val="000000"/>
        </w:rPr>
        <w:t>bewältig</w:t>
      </w:r>
      <w:r w:rsidR="00A42BA4">
        <w:rPr>
          <w:rFonts w:ascii="Arial" w:hAnsi="Arial" w:cs="Arial"/>
          <w:bCs/>
          <w:color w:val="000000"/>
        </w:rPr>
        <w:t>t werden</w:t>
      </w:r>
      <w:r w:rsidR="0081483D">
        <w:rPr>
          <w:rFonts w:ascii="Arial" w:hAnsi="Arial" w:cs="Arial"/>
          <w:bCs/>
          <w:color w:val="000000"/>
        </w:rPr>
        <w:t xml:space="preserve">“, erklärt Lars </w:t>
      </w:r>
    </w:p>
    <w:p w:rsidR="004E4B0D" w:rsidRDefault="0081483D" w:rsidP="00854E2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Weißmann, </w:t>
      </w:r>
      <w:r w:rsidR="002528A3">
        <w:rPr>
          <w:rFonts w:ascii="Arial" w:hAnsi="Arial" w:cs="Arial"/>
          <w:bCs/>
          <w:color w:val="000000"/>
        </w:rPr>
        <w:t xml:space="preserve">Leiter Produktmanagement </w:t>
      </w:r>
      <w:bookmarkStart w:id="0" w:name="_GoBack"/>
      <w:bookmarkEnd w:id="0"/>
      <w:r w:rsidR="00637893">
        <w:rPr>
          <w:rFonts w:ascii="Arial" w:hAnsi="Arial" w:cs="Arial"/>
          <w:bCs/>
          <w:color w:val="000000"/>
        </w:rPr>
        <w:t>bei der KESS</w:t>
      </w:r>
      <w:r>
        <w:rPr>
          <w:rFonts w:ascii="Arial" w:hAnsi="Arial" w:cs="Arial"/>
          <w:bCs/>
          <w:color w:val="000000"/>
        </w:rPr>
        <w:t>EL AG</w:t>
      </w:r>
      <w:r w:rsidR="0010257C">
        <w:rPr>
          <w:rFonts w:ascii="Arial" w:hAnsi="Arial" w:cs="Arial"/>
          <w:bCs/>
          <w:color w:val="000000"/>
        </w:rPr>
        <w:t xml:space="preserve">. Der Vorteil der Hybrid-Hebeanlage gegenüber klassischen Hebeanlagen: </w:t>
      </w:r>
      <w:r w:rsidR="0010257C" w:rsidRPr="0010257C">
        <w:rPr>
          <w:rFonts w:ascii="Arial" w:hAnsi="Arial" w:cs="Arial"/>
          <w:bCs/>
          <w:i/>
          <w:color w:val="000000"/>
        </w:rPr>
        <w:t>Ecolift XL</w:t>
      </w:r>
      <w:r w:rsidR="00884616">
        <w:rPr>
          <w:rFonts w:ascii="Arial" w:hAnsi="Arial" w:cs="Arial"/>
          <w:bCs/>
          <w:color w:val="000000"/>
        </w:rPr>
        <w:t xml:space="preserve"> nutzt im Normalbetrieb di</w:t>
      </w:r>
      <w:r w:rsidR="00073182">
        <w:rPr>
          <w:rFonts w:ascii="Arial" w:hAnsi="Arial" w:cs="Arial"/>
          <w:bCs/>
          <w:color w:val="000000"/>
        </w:rPr>
        <w:t>e</w:t>
      </w:r>
      <w:r w:rsidR="00884616">
        <w:rPr>
          <w:rFonts w:ascii="Arial" w:hAnsi="Arial" w:cs="Arial"/>
          <w:bCs/>
          <w:color w:val="000000"/>
        </w:rPr>
        <w:t xml:space="preserve"> Effizienz des natürlichen </w:t>
      </w:r>
      <w:r w:rsidR="0010257C">
        <w:rPr>
          <w:rFonts w:ascii="Arial" w:hAnsi="Arial" w:cs="Arial"/>
          <w:bCs/>
          <w:color w:val="000000"/>
        </w:rPr>
        <w:t>Gefälle</w:t>
      </w:r>
      <w:r w:rsidR="00884616">
        <w:rPr>
          <w:rFonts w:ascii="Arial" w:hAnsi="Arial" w:cs="Arial"/>
          <w:bCs/>
          <w:color w:val="000000"/>
        </w:rPr>
        <w:t>s</w:t>
      </w:r>
      <w:r w:rsidR="0010257C">
        <w:rPr>
          <w:rFonts w:ascii="Arial" w:hAnsi="Arial" w:cs="Arial"/>
          <w:bCs/>
          <w:color w:val="000000"/>
        </w:rPr>
        <w:t xml:space="preserve"> und pumpt das Abwasser nur im Rückstau</w:t>
      </w:r>
      <w:r w:rsidR="002757CA">
        <w:rPr>
          <w:rFonts w:ascii="Arial" w:hAnsi="Arial" w:cs="Arial"/>
          <w:bCs/>
          <w:color w:val="000000"/>
        </w:rPr>
        <w:t xml:space="preserve">fall. </w:t>
      </w:r>
      <w:r w:rsidR="002757CA" w:rsidRPr="00E650F0">
        <w:rPr>
          <w:rFonts w:ascii="Arial" w:hAnsi="Arial" w:cs="Arial"/>
          <w:bCs/>
          <w:color w:val="000000"/>
        </w:rPr>
        <w:t xml:space="preserve">Dann hebt </w:t>
      </w:r>
      <w:r w:rsidR="002757CA" w:rsidRPr="00E650F0">
        <w:rPr>
          <w:rFonts w:ascii="Arial" w:hAnsi="Arial" w:cs="Arial"/>
          <w:bCs/>
          <w:i/>
          <w:color w:val="000000"/>
        </w:rPr>
        <w:t xml:space="preserve">Ecolift </w:t>
      </w:r>
      <w:r w:rsidR="002757CA" w:rsidRPr="00E650F0">
        <w:rPr>
          <w:rFonts w:ascii="Arial" w:hAnsi="Arial" w:cs="Arial"/>
          <w:bCs/>
          <w:color w:val="000000"/>
        </w:rPr>
        <w:t xml:space="preserve">das Abwasser wie eine klassische Hebeanlage </w:t>
      </w:r>
      <w:r w:rsidR="0010257C" w:rsidRPr="00E650F0">
        <w:rPr>
          <w:rFonts w:ascii="Arial" w:hAnsi="Arial" w:cs="Arial"/>
          <w:bCs/>
          <w:color w:val="000000"/>
        </w:rPr>
        <w:t>über die Druckschleife in den Kanal. „Damit sparen die Betreiber nicht nur Stromkosten ein, den</w:t>
      </w:r>
      <w:r w:rsidR="002757CA" w:rsidRPr="00E650F0">
        <w:rPr>
          <w:rFonts w:ascii="Arial" w:hAnsi="Arial" w:cs="Arial"/>
          <w:bCs/>
          <w:color w:val="000000"/>
        </w:rPr>
        <w:t>n die Pumpe läuft nur bei Rückstau vom Kanal</w:t>
      </w:r>
      <w:r w:rsidR="0010257C" w:rsidRPr="00E650F0">
        <w:rPr>
          <w:rFonts w:ascii="Arial" w:hAnsi="Arial" w:cs="Arial"/>
          <w:bCs/>
          <w:color w:val="000000"/>
        </w:rPr>
        <w:t>, auch</w:t>
      </w:r>
      <w:r w:rsidR="00884616" w:rsidRPr="00E650F0">
        <w:rPr>
          <w:rFonts w:ascii="Arial" w:hAnsi="Arial" w:cs="Arial"/>
          <w:bCs/>
          <w:color w:val="000000"/>
        </w:rPr>
        <w:t xml:space="preserve"> die Wartungskosten sind deutlic</w:t>
      </w:r>
      <w:r w:rsidR="0010257C" w:rsidRPr="00E650F0">
        <w:rPr>
          <w:rFonts w:ascii="Arial" w:hAnsi="Arial" w:cs="Arial"/>
          <w:bCs/>
          <w:color w:val="000000"/>
        </w:rPr>
        <w:t>h geringer</w:t>
      </w:r>
      <w:r w:rsidR="0010257C">
        <w:rPr>
          <w:rFonts w:ascii="Arial" w:hAnsi="Arial" w:cs="Arial"/>
          <w:bCs/>
          <w:color w:val="000000"/>
        </w:rPr>
        <w:t>“, sagt</w:t>
      </w:r>
      <w:r>
        <w:rPr>
          <w:rFonts w:ascii="Arial" w:hAnsi="Arial" w:cs="Arial"/>
          <w:bCs/>
          <w:color w:val="000000"/>
        </w:rPr>
        <w:t xml:space="preserve"> Weißmann</w:t>
      </w:r>
      <w:r w:rsidR="0010257C">
        <w:rPr>
          <w:rFonts w:ascii="Arial" w:hAnsi="Arial" w:cs="Arial"/>
          <w:bCs/>
          <w:color w:val="000000"/>
        </w:rPr>
        <w:t>.</w:t>
      </w:r>
      <w:r w:rsidR="0033647E">
        <w:rPr>
          <w:rFonts w:ascii="Arial" w:hAnsi="Arial" w:cs="Arial"/>
          <w:bCs/>
          <w:color w:val="000000"/>
        </w:rPr>
        <w:t xml:space="preserve"> </w:t>
      </w:r>
    </w:p>
    <w:p w:rsidR="0010257C" w:rsidRDefault="0010257C" w:rsidP="00854E2B">
      <w:pPr>
        <w:rPr>
          <w:rFonts w:ascii="Arial" w:hAnsi="Arial" w:cs="Arial"/>
          <w:bCs/>
          <w:color w:val="000000"/>
        </w:rPr>
      </w:pPr>
    </w:p>
    <w:p w:rsidR="0010257C" w:rsidRPr="00073182" w:rsidRDefault="00073182" w:rsidP="00854E2B">
      <w:pPr>
        <w:rPr>
          <w:rFonts w:ascii="Arial" w:hAnsi="Arial" w:cs="Arial"/>
          <w:b/>
        </w:rPr>
      </w:pPr>
      <w:r w:rsidRPr="00073182">
        <w:rPr>
          <w:rFonts w:ascii="Arial" w:hAnsi="Arial" w:cs="Arial"/>
          <w:b/>
        </w:rPr>
        <w:t>Sicherer Betrieb</w:t>
      </w:r>
    </w:p>
    <w:p w:rsidR="00E91E39" w:rsidRDefault="009B5DD5" w:rsidP="0081483D">
      <w:pPr>
        <w:rPr>
          <w:rFonts w:ascii="Arial" w:hAnsi="Arial" w:cs="Arial"/>
        </w:rPr>
      </w:pPr>
      <w:r w:rsidRPr="004A1A7C">
        <w:rPr>
          <w:rFonts w:ascii="Arial" w:hAnsi="Arial" w:cs="Arial"/>
        </w:rPr>
        <w:t>Die m</w:t>
      </w:r>
      <w:r w:rsidR="00073182" w:rsidRPr="004A1A7C">
        <w:rPr>
          <w:rFonts w:ascii="Arial" w:hAnsi="Arial" w:cs="Arial"/>
        </w:rPr>
        <w:t>otorische</w:t>
      </w:r>
      <w:r w:rsidRPr="004A1A7C">
        <w:rPr>
          <w:rFonts w:ascii="Arial" w:hAnsi="Arial" w:cs="Arial"/>
        </w:rPr>
        <w:t>n</w:t>
      </w:r>
      <w:r w:rsidR="00073182">
        <w:rPr>
          <w:rFonts w:ascii="Arial" w:hAnsi="Arial" w:cs="Arial"/>
        </w:rPr>
        <w:t xml:space="preserve"> Verschlusssysteme sorgen</w:t>
      </w:r>
      <w:r>
        <w:rPr>
          <w:rFonts w:ascii="Arial" w:hAnsi="Arial" w:cs="Arial"/>
        </w:rPr>
        <w:t xml:space="preserve"> im Rückstaufall</w:t>
      </w:r>
      <w:r w:rsidR="00073182">
        <w:rPr>
          <w:rFonts w:ascii="Arial" w:hAnsi="Arial" w:cs="Arial"/>
        </w:rPr>
        <w:t xml:space="preserve"> </w:t>
      </w:r>
      <w:r w:rsidR="00D61FA6">
        <w:rPr>
          <w:rFonts w:ascii="Arial" w:hAnsi="Arial" w:cs="Arial"/>
        </w:rPr>
        <w:t xml:space="preserve">bei der </w:t>
      </w:r>
      <w:r w:rsidR="00073182">
        <w:rPr>
          <w:rFonts w:ascii="Arial" w:hAnsi="Arial" w:cs="Arial"/>
        </w:rPr>
        <w:t>neuen</w:t>
      </w:r>
      <w:r w:rsidR="00D61FA6">
        <w:rPr>
          <w:rFonts w:ascii="Arial" w:hAnsi="Arial" w:cs="Arial"/>
        </w:rPr>
        <w:t xml:space="preserve"> </w:t>
      </w:r>
      <w:r w:rsidR="00D61FA6" w:rsidRPr="004A1A7C">
        <w:rPr>
          <w:rFonts w:ascii="Arial" w:hAnsi="Arial" w:cs="Arial"/>
        </w:rPr>
        <w:t>Hybrid-</w:t>
      </w:r>
      <w:r w:rsidR="00073182" w:rsidRPr="004A1A7C">
        <w:rPr>
          <w:rFonts w:ascii="Arial" w:hAnsi="Arial" w:cs="Arial"/>
        </w:rPr>
        <w:t>Hebeanlage</w:t>
      </w:r>
      <w:r w:rsidR="001303D4" w:rsidRPr="004A1A7C">
        <w:rPr>
          <w:rFonts w:ascii="Arial" w:hAnsi="Arial" w:cs="Arial"/>
        </w:rPr>
        <w:t xml:space="preserve"> für eine sichere</w:t>
      </w:r>
      <w:r w:rsidR="001303D4" w:rsidRPr="001303D4">
        <w:rPr>
          <w:rFonts w:ascii="Arial" w:hAnsi="Arial" w:cs="Arial"/>
          <w:b/>
          <w:color w:val="8DB3E2" w:themeColor="text2" w:themeTint="66"/>
        </w:rPr>
        <w:t xml:space="preserve"> </w:t>
      </w:r>
      <w:r w:rsidR="001303D4" w:rsidRPr="004A1A7C">
        <w:rPr>
          <w:rFonts w:ascii="Arial" w:hAnsi="Arial" w:cs="Arial"/>
        </w:rPr>
        <w:t>Trennung zwischen Kanal und Gebäude</w:t>
      </w:r>
      <w:r w:rsidR="00E91E3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ein </w:t>
      </w:r>
      <w:r w:rsidR="00073182" w:rsidRPr="004A1A7C">
        <w:rPr>
          <w:rFonts w:ascii="Arial" w:hAnsi="Arial" w:cs="Arial"/>
        </w:rPr>
        <w:t xml:space="preserve">Höchstmaß an </w:t>
      </w:r>
    </w:p>
    <w:p w:rsidR="0081483D" w:rsidRPr="00714784" w:rsidRDefault="001303D4" w:rsidP="0081483D">
      <w:r w:rsidRPr="004A1A7C">
        <w:rPr>
          <w:rFonts w:ascii="Arial" w:hAnsi="Arial" w:cs="Arial"/>
        </w:rPr>
        <w:t>Rückstauschutz</w:t>
      </w:r>
      <w:r>
        <w:rPr>
          <w:rFonts w:ascii="Arial" w:hAnsi="Arial" w:cs="Arial"/>
        </w:rPr>
        <w:t>.</w:t>
      </w:r>
      <w:r w:rsidR="004A1A7C">
        <w:rPr>
          <w:rFonts w:ascii="Arial" w:hAnsi="Arial" w:cs="Arial"/>
        </w:rPr>
        <w:t xml:space="preserve"> </w:t>
      </w:r>
      <w:r w:rsidR="0033647E">
        <w:rPr>
          <w:rFonts w:ascii="Arial" w:hAnsi="Arial" w:cs="Arial"/>
        </w:rPr>
        <w:t xml:space="preserve">Die </w:t>
      </w:r>
      <w:r w:rsidR="00A42BA4">
        <w:rPr>
          <w:rFonts w:ascii="Arial" w:hAnsi="Arial" w:cs="Arial"/>
        </w:rPr>
        <w:t>p</w:t>
      </w:r>
      <w:r w:rsidR="0033647E">
        <w:rPr>
          <w:rFonts w:ascii="Arial" w:hAnsi="Arial" w:cs="Arial"/>
        </w:rPr>
        <w:t>neumatische Niveauerfassung und ein Alarmsensor sorgen für zusätzliche Sicherheit.</w:t>
      </w:r>
      <w:r w:rsidR="007B7389">
        <w:rPr>
          <w:rFonts w:ascii="Arial" w:hAnsi="Arial" w:cs="Arial"/>
        </w:rPr>
        <w:t xml:space="preserve"> </w:t>
      </w:r>
      <w:r w:rsidR="00073182">
        <w:rPr>
          <w:rFonts w:ascii="Arial" w:hAnsi="Arial" w:cs="Arial"/>
        </w:rPr>
        <w:t>Der Druckleitung</w:t>
      </w:r>
      <w:r w:rsidR="0033647E">
        <w:rPr>
          <w:rFonts w:ascii="Arial" w:hAnsi="Arial" w:cs="Arial"/>
        </w:rPr>
        <w:t xml:space="preserve">sabgang ist für </w:t>
      </w:r>
      <w:r w:rsidR="00EC756A">
        <w:rPr>
          <w:rFonts w:ascii="Arial" w:hAnsi="Arial" w:cs="Arial"/>
        </w:rPr>
        <w:t xml:space="preserve">Nennweite </w:t>
      </w:r>
      <w:r w:rsidR="0033647E">
        <w:rPr>
          <w:rFonts w:ascii="Arial" w:hAnsi="Arial" w:cs="Arial"/>
        </w:rPr>
        <w:t>80 ausgelegt, Zu- und Ablauf sind für Lei</w:t>
      </w:r>
      <w:r w:rsidR="009B5DD5">
        <w:rPr>
          <w:rFonts w:ascii="Arial" w:hAnsi="Arial" w:cs="Arial"/>
        </w:rPr>
        <w:t xml:space="preserve">tungen bis Nennweite </w:t>
      </w:r>
      <w:r w:rsidR="009B5DD5" w:rsidRPr="004A1A7C">
        <w:rPr>
          <w:rFonts w:ascii="Arial" w:hAnsi="Arial" w:cs="Arial"/>
        </w:rPr>
        <w:t>150</w:t>
      </w:r>
      <w:r w:rsidR="0033647E">
        <w:rPr>
          <w:rFonts w:ascii="Arial" w:hAnsi="Arial" w:cs="Arial"/>
        </w:rPr>
        <w:t xml:space="preserve"> geeignet. </w:t>
      </w:r>
      <w:r w:rsidR="005B5F0B" w:rsidRPr="00E650F0">
        <w:rPr>
          <w:rFonts w:ascii="Arial" w:hAnsi="Arial" w:cs="Arial"/>
          <w:i/>
        </w:rPr>
        <w:t>Ecolift XL</w:t>
      </w:r>
      <w:r w:rsidR="005B5F0B" w:rsidRPr="00E650F0">
        <w:rPr>
          <w:rFonts w:ascii="Arial" w:hAnsi="Arial" w:cs="Arial"/>
        </w:rPr>
        <w:t xml:space="preserve"> ist mit Pumpenleistungen von </w:t>
      </w:r>
      <w:r w:rsidR="0033647E" w:rsidRPr="004A1A7C">
        <w:rPr>
          <w:rFonts w:ascii="Arial" w:hAnsi="Arial" w:cs="Arial"/>
        </w:rPr>
        <w:t>1</w:t>
      </w:r>
      <w:r w:rsidR="009B5DD5" w:rsidRPr="004A1A7C">
        <w:rPr>
          <w:rFonts w:ascii="Arial" w:hAnsi="Arial" w:cs="Arial"/>
        </w:rPr>
        <w:t>,5</w:t>
      </w:r>
      <w:r w:rsidR="005B5F0B" w:rsidRPr="00E650F0">
        <w:rPr>
          <w:rFonts w:ascii="Arial" w:hAnsi="Arial" w:cs="Arial"/>
        </w:rPr>
        <w:t xml:space="preserve"> Kilowatt bis </w:t>
      </w:r>
      <w:r w:rsidR="0033647E" w:rsidRPr="00E650F0">
        <w:rPr>
          <w:rFonts w:ascii="Arial" w:hAnsi="Arial" w:cs="Arial"/>
        </w:rPr>
        <w:t>4</w:t>
      </w:r>
      <w:r w:rsidR="005B5F0B" w:rsidRPr="00E650F0">
        <w:rPr>
          <w:rFonts w:ascii="Arial" w:hAnsi="Arial" w:cs="Arial"/>
        </w:rPr>
        <w:t>,5 Kilowatt</w:t>
      </w:r>
      <w:r w:rsidR="0033647E" w:rsidRPr="00E650F0">
        <w:rPr>
          <w:rFonts w:ascii="Arial" w:hAnsi="Arial" w:cs="Arial"/>
        </w:rPr>
        <w:t xml:space="preserve"> </w:t>
      </w:r>
      <w:r w:rsidR="00E650F0" w:rsidRPr="00E650F0">
        <w:rPr>
          <w:rFonts w:ascii="Arial" w:hAnsi="Arial" w:cs="Arial"/>
        </w:rPr>
        <w:t>e</w:t>
      </w:r>
      <w:r w:rsidR="005B5F0B" w:rsidRPr="00E650F0">
        <w:rPr>
          <w:rFonts w:ascii="Arial" w:hAnsi="Arial" w:cs="Arial"/>
        </w:rPr>
        <w:t>rhältlich. Darüber hinaus bietet KESSEL auch individuell auf die Anforderungen der Kunden ausgelegte Lösungen an.</w:t>
      </w:r>
      <w:r w:rsidR="005B5F0B">
        <w:rPr>
          <w:rFonts w:ascii="Arial" w:hAnsi="Arial" w:cs="Arial"/>
        </w:rPr>
        <w:t xml:space="preserve"> </w:t>
      </w:r>
      <w:r w:rsidR="00772730" w:rsidRPr="0081483D">
        <w:rPr>
          <w:rFonts w:ascii="Arial" w:hAnsi="Arial" w:cs="Arial"/>
        </w:rPr>
        <w:t>Die Hybrid-Hebeanlage kann</w:t>
      </w:r>
      <w:r w:rsidR="0081483D" w:rsidRPr="0081483D">
        <w:rPr>
          <w:rFonts w:ascii="Arial" w:hAnsi="Arial" w:cs="Arial"/>
        </w:rPr>
        <w:t xml:space="preserve"> </w:t>
      </w:r>
      <w:r w:rsidR="00226D06" w:rsidRPr="0081483D">
        <w:rPr>
          <w:rFonts w:ascii="Arial" w:hAnsi="Arial" w:cs="Arial"/>
        </w:rPr>
        <w:t>frei aufgestellt, zum Beispiel hinter Fettabscheidern, eingesetzt</w:t>
      </w:r>
      <w:r w:rsidR="00711AA4" w:rsidRPr="0081483D">
        <w:rPr>
          <w:rFonts w:ascii="Arial" w:hAnsi="Arial" w:cs="Arial"/>
        </w:rPr>
        <w:t xml:space="preserve"> werden</w:t>
      </w:r>
      <w:r w:rsidR="0081483D" w:rsidRPr="0081483D">
        <w:rPr>
          <w:rFonts w:ascii="Arial" w:hAnsi="Arial" w:cs="Arial"/>
        </w:rPr>
        <w:t xml:space="preserve"> oder </w:t>
      </w:r>
      <w:r w:rsidR="0081483D" w:rsidRPr="0081483D">
        <w:rPr>
          <w:rFonts w:ascii="Arial" w:hAnsi="Arial" w:cs="Arial"/>
          <w:iCs/>
        </w:rPr>
        <w:t>unter Verwendung der entsprechenden Systemkomponenten auch im Beton verbaut werden.</w:t>
      </w:r>
    </w:p>
    <w:p w:rsidR="00380946" w:rsidRDefault="003809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3182" w:rsidRDefault="00073182" w:rsidP="00854E2B">
      <w:pPr>
        <w:rPr>
          <w:rFonts w:ascii="Arial" w:hAnsi="Arial" w:cs="Arial"/>
        </w:rPr>
      </w:pPr>
    </w:p>
    <w:p w:rsidR="00380946" w:rsidRDefault="00380946" w:rsidP="00854E2B">
      <w:pPr>
        <w:rPr>
          <w:rFonts w:ascii="Arial" w:hAnsi="Arial" w:cs="Arial"/>
        </w:rPr>
      </w:pPr>
    </w:p>
    <w:p w:rsidR="00380946" w:rsidRDefault="00380946" w:rsidP="00854E2B">
      <w:pPr>
        <w:rPr>
          <w:rFonts w:ascii="Arial" w:hAnsi="Arial" w:cs="Arial"/>
        </w:rPr>
      </w:pPr>
    </w:p>
    <w:p w:rsidR="00380946" w:rsidRDefault="00380946" w:rsidP="00854E2B">
      <w:pPr>
        <w:rPr>
          <w:rFonts w:ascii="Arial" w:hAnsi="Arial" w:cs="Arial"/>
        </w:rPr>
      </w:pPr>
    </w:p>
    <w:p w:rsidR="00380946" w:rsidRPr="00073182" w:rsidRDefault="00380946" w:rsidP="00854E2B">
      <w:pPr>
        <w:rPr>
          <w:rFonts w:ascii="Arial" w:hAnsi="Arial" w:cs="Arial"/>
        </w:rPr>
      </w:pPr>
    </w:p>
    <w:p w:rsidR="00BF1CA9" w:rsidRPr="007B7389" w:rsidRDefault="007B7389" w:rsidP="004E4B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Geräuscharmer Betrieb</w:t>
      </w:r>
    </w:p>
    <w:p w:rsidR="00854E2B" w:rsidRPr="00711AA4" w:rsidRDefault="00711AA4" w:rsidP="004E4B0D">
      <w:pPr>
        <w:rPr>
          <w:rFonts w:ascii="Arial" w:hAnsi="Arial" w:cs="Arial"/>
        </w:rPr>
      </w:pPr>
      <w:r w:rsidRPr="00711AA4">
        <w:rPr>
          <w:rFonts w:ascii="Arial" w:hAnsi="Arial" w:cs="Arial"/>
        </w:rPr>
        <w:t>„Klassische Hebeanlagen</w:t>
      </w:r>
      <w:r w:rsidR="006B49F8">
        <w:rPr>
          <w:rFonts w:ascii="Arial" w:hAnsi="Arial" w:cs="Arial"/>
        </w:rPr>
        <w:t xml:space="preserve"> erzeugen durch das regelmäßige Pumpen</w:t>
      </w:r>
      <w:r w:rsidRPr="00711AA4">
        <w:rPr>
          <w:rFonts w:ascii="Arial" w:hAnsi="Arial" w:cs="Arial"/>
        </w:rPr>
        <w:t xml:space="preserve"> </w:t>
      </w:r>
      <w:r w:rsidR="00EC756A">
        <w:rPr>
          <w:rFonts w:ascii="Arial" w:hAnsi="Arial" w:cs="Arial"/>
        </w:rPr>
        <w:t xml:space="preserve">ständig </w:t>
      </w:r>
      <w:r w:rsidRPr="00711AA4">
        <w:rPr>
          <w:rFonts w:ascii="Arial" w:hAnsi="Arial" w:cs="Arial"/>
        </w:rPr>
        <w:t xml:space="preserve">Geräusche, trotz hochwertiger mechanischer Ausführung und Dämmung. </w:t>
      </w:r>
      <w:r w:rsidRPr="00EC756A">
        <w:rPr>
          <w:rFonts w:ascii="Arial" w:hAnsi="Arial" w:cs="Arial"/>
          <w:i/>
        </w:rPr>
        <w:t>Ecolift</w:t>
      </w:r>
      <w:r w:rsidR="00EC756A" w:rsidRPr="00EC756A">
        <w:rPr>
          <w:rFonts w:ascii="Arial" w:hAnsi="Arial" w:cs="Arial"/>
          <w:i/>
        </w:rPr>
        <w:t xml:space="preserve"> XL</w:t>
      </w:r>
      <w:r w:rsidRPr="00711AA4">
        <w:rPr>
          <w:rFonts w:ascii="Arial" w:hAnsi="Arial" w:cs="Arial"/>
        </w:rPr>
        <w:t xml:space="preserve"> hingegen pump</w:t>
      </w:r>
      <w:r>
        <w:rPr>
          <w:rFonts w:ascii="Arial" w:hAnsi="Arial" w:cs="Arial"/>
        </w:rPr>
        <w:t xml:space="preserve">t nur im Rückstaufall und nutzt </w:t>
      </w:r>
      <w:r w:rsidR="00772730">
        <w:rPr>
          <w:rFonts w:ascii="Arial" w:hAnsi="Arial" w:cs="Arial"/>
        </w:rPr>
        <w:t xml:space="preserve">im Normalbetrieb </w:t>
      </w:r>
      <w:r>
        <w:rPr>
          <w:rFonts w:ascii="Arial" w:hAnsi="Arial" w:cs="Arial"/>
        </w:rPr>
        <w:t>den direkten Weg in den Kanal – das natürliche Gefälle. So entstehen nur in Ausnahmefällen Pumpgeräusche</w:t>
      </w:r>
      <w:r w:rsidRPr="00711AA4">
        <w:rPr>
          <w:rFonts w:ascii="Arial" w:hAnsi="Arial" w:cs="Arial"/>
        </w:rPr>
        <w:t>“, erklärt</w:t>
      </w:r>
      <w:r w:rsidR="003A7118">
        <w:rPr>
          <w:rFonts w:ascii="Arial" w:hAnsi="Arial" w:cs="Arial"/>
        </w:rPr>
        <w:t xml:space="preserve"> Weißmann</w:t>
      </w:r>
      <w:r>
        <w:rPr>
          <w:rFonts w:ascii="Arial" w:hAnsi="Arial" w:cs="Arial"/>
        </w:rPr>
        <w:t xml:space="preserve">. </w:t>
      </w:r>
      <w:r w:rsidR="00380946">
        <w:rPr>
          <w:rFonts w:ascii="Arial" w:hAnsi="Arial" w:cs="Arial"/>
        </w:rPr>
        <w:t>Das ist nicht nur für Wohn</w:t>
      </w:r>
      <w:r w:rsidR="00EC756A">
        <w:rPr>
          <w:rFonts w:ascii="Arial" w:hAnsi="Arial" w:cs="Arial"/>
        </w:rPr>
        <w:t>anlagen</w:t>
      </w:r>
      <w:r w:rsidR="00380946">
        <w:rPr>
          <w:rFonts w:ascii="Arial" w:hAnsi="Arial" w:cs="Arial"/>
        </w:rPr>
        <w:t xml:space="preserve">, in denen sich im Souterrain Wohnungen befinden, </w:t>
      </w:r>
      <w:r w:rsidR="00A42BA4">
        <w:rPr>
          <w:rFonts w:ascii="Arial" w:hAnsi="Arial" w:cs="Arial"/>
        </w:rPr>
        <w:t>ein Vorteil</w:t>
      </w:r>
      <w:r w:rsidR="00380946">
        <w:rPr>
          <w:rFonts w:ascii="Arial" w:hAnsi="Arial" w:cs="Arial"/>
        </w:rPr>
        <w:t>,</w:t>
      </w:r>
      <w:r w:rsidR="00A42BA4">
        <w:rPr>
          <w:rFonts w:ascii="Arial" w:hAnsi="Arial" w:cs="Arial"/>
        </w:rPr>
        <w:t xml:space="preserve"> sondern</w:t>
      </w:r>
      <w:r w:rsidR="00380946">
        <w:rPr>
          <w:rFonts w:ascii="Arial" w:hAnsi="Arial" w:cs="Arial"/>
        </w:rPr>
        <w:t xml:space="preserve"> auch für gewerblich genutzte Gebäude wie Büros, Krankenhäuser und Altenheime</w:t>
      </w:r>
      <w:r w:rsidR="00A42BA4">
        <w:rPr>
          <w:rFonts w:ascii="Arial" w:hAnsi="Arial" w:cs="Arial"/>
        </w:rPr>
        <w:t>.</w:t>
      </w:r>
    </w:p>
    <w:p w:rsidR="00854E2B" w:rsidRDefault="00854E2B" w:rsidP="004E4B0D"/>
    <w:p w:rsidR="005931DF" w:rsidRDefault="005931DF" w:rsidP="001A07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Einbau auch im Schacht möglich</w:t>
      </w:r>
    </w:p>
    <w:p w:rsidR="005B5F0B" w:rsidRDefault="005B5F0B" w:rsidP="001A072D">
      <w:pPr>
        <w:rPr>
          <w:rFonts w:ascii="Arial" w:hAnsi="Arial" w:cs="Arial"/>
          <w:bCs/>
          <w:i/>
          <w:color w:val="000000"/>
        </w:rPr>
      </w:pPr>
      <w:r w:rsidRPr="000A036D">
        <w:rPr>
          <w:rFonts w:ascii="Arial" w:hAnsi="Arial" w:cs="Arial"/>
          <w:bCs/>
          <w:i/>
          <w:color w:val="000000"/>
        </w:rPr>
        <w:t xml:space="preserve">Ecolift XL </w:t>
      </w:r>
      <w:r w:rsidRPr="000A036D">
        <w:rPr>
          <w:rFonts w:ascii="Arial" w:hAnsi="Arial" w:cs="Arial"/>
          <w:bCs/>
          <w:color w:val="000000"/>
        </w:rPr>
        <w:t xml:space="preserve">ist in einen neu konstruierten hochwertigen </w:t>
      </w:r>
      <w:r w:rsidR="001303D4" w:rsidRPr="004A1A7C">
        <w:rPr>
          <w:rFonts w:ascii="Arial" w:hAnsi="Arial" w:cs="Arial"/>
          <w:bCs/>
        </w:rPr>
        <w:t>norm</w:t>
      </w:r>
      <w:r w:rsidRPr="004A1A7C">
        <w:rPr>
          <w:rFonts w:ascii="Arial" w:hAnsi="Arial" w:cs="Arial"/>
          <w:bCs/>
        </w:rPr>
        <w:t>gerecht</w:t>
      </w:r>
      <w:r w:rsidR="0081483D" w:rsidRPr="004A1A7C">
        <w:rPr>
          <w:rFonts w:ascii="Arial" w:hAnsi="Arial" w:cs="Arial"/>
          <w:bCs/>
        </w:rPr>
        <w:t>en</w:t>
      </w:r>
      <w:r w:rsidR="0081483D">
        <w:rPr>
          <w:rFonts w:ascii="Arial" w:hAnsi="Arial" w:cs="Arial"/>
          <w:bCs/>
          <w:color w:val="000000"/>
        </w:rPr>
        <w:t xml:space="preserve"> Kunststoffschacht integriert, der sowohl für den Einbau ins Erdreich als auch in Beton geeignet ist.</w:t>
      </w:r>
      <w:r w:rsidRPr="000A036D">
        <w:rPr>
          <w:rFonts w:ascii="Arial" w:hAnsi="Arial" w:cs="Arial"/>
          <w:bCs/>
          <w:color w:val="000000"/>
        </w:rPr>
        <w:t xml:space="preserve"> „Der Schacht ist bis zu 3 Meter grundwasserbeständig und kann bis auf eine Höhe von fünf Metern aufgebaut werden. Durch das geringe Gewicht des Kunststoffschachts ist er besonders leicht zu montieren“, sagt</w:t>
      </w:r>
      <w:r w:rsidR="003A7118">
        <w:rPr>
          <w:rFonts w:ascii="Arial" w:hAnsi="Arial" w:cs="Arial"/>
          <w:bCs/>
          <w:color w:val="000000"/>
        </w:rPr>
        <w:t xml:space="preserve"> Weißmann</w:t>
      </w:r>
      <w:r w:rsidRPr="000A036D">
        <w:rPr>
          <w:rFonts w:ascii="Arial" w:hAnsi="Arial" w:cs="Arial"/>
          <w:bCs/>
          <w:color w:val="000000"/>
        </w:rPr>
        <w:t xml:space="preserve">. Das Aufsatzstück verfügt zum Einbau in </w:t>
      </w:r>
      <w:r w:rsidR="0081483D">
        <w:rPr>
          <w:rFonts w:ascii="Arial" w:hAnsi="Arial" w:cs="Arial"/>
          <w:bCs/>
          <w:color w:val="000000"/>
        </w:rPr>
        <w:t xml:space="preserve">Beton </w:t>
      </w:r>
      <w:r w:rsidRPr="000A036D">
        <w:rPr>
          <w:rFonts w:ascii="Arial" w:hAnsi="Arial" w:cs="Arial"/>
          <w:bCs/>
          <w:color w:val="000000"/>
        </w:rPr>
        <w:t xml:space="preserve">über einen Flansch, </w:t>
      </w:r>
      <w:r w:rsidR="0081483D">
        <w:rPr>
          <w:rFonts w:ascii="Arial" w:hAnsi="Arial" w:cs="Arial"/>
          <w:bCs/>
          <w:color w:val="000000"/>
        </w:rPr>
        <w:t>der stufenlos mittig in einer Betonplatte</w:t>
      </w:r>
      <w:r w:rsidRPr="000A036D">
        <w:rPr>
          <w:rFonts w:ascii="Arial" w:hAnsi="Arial" w:cs="Arial"/>
          <w:bCs/>
          <w:color w:val="000000"/>
        </w:rPr>
        <w:t xml:space="preserve"> </w:t>
      </w:r>
      <w:r w:rsidR="001303D4" w:rsidRPr="004A1A7C">
        <w:rPr>
          <w:rFonts w:ascii="Arial" w:hAnsi="Arial" w:cs="Arial"/>
          <w:bCs/>
        </w:rPr>
        <w:t>üblicher</w:t>
      </w:r>
      <w:r w:rsidRPr="004A1A7C">
        <w:rPr>
          <w:rFonts w:ascii="Arial" w:hAnsi="Arial" w:cs="Arial"/>
          <w:bCs/>
        </w:rPr>
        <w:t xml:space="preserve"> </w:t>
      </w:r>
      <w:r w:rsidRPr="000A036D">
        <w:rPr>
          <w:rFonts w:ascii="Arial" w:hAnsi="Arial" w:cs="Arial"/>
          <w:bCs/>
          <w:color w:val="000000"/>
        </w:rPr>
        <w:t>Stärke platziert werden kann. Der Schacht ist mit einer Einstiegsöffnung von 600 Millimetern Durchmesser und jetzt neu auch mit einem Durchmesser von 800 Millimetern erhältlich.</w:t>
      </w:r>
      <w:r>
        <w:rPr>
          <w:rFonts w:ascii="Arial" w:hAnsi="Arial" w:cs="Arial"/>
          <w:bCs/>
          <w:color w:val="000000"/>
        </w:rPr>
        <w:t xml:space="preserve">  </w:t>
      </w:r>
    </w:p>
    <w:p w:rsidR="001A072D" w:rsidRDefault="001A072D" w:rsidP="004E4B0D"/>
    <w:p w:rsidR="00AB3918" w:rsidRPr="00D648E6" w:rsidRDefault="00AB3918" w:rsidP="00AB3918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Über die KESSEL</w:t>
      </w:r>
      <w:r w:rsidRPr="00D648E6">
        <w:rPr>
          <w:rStyle w:val="Fett"/>
          <w:rFonts w:ascii="Arial" w:hAnsi="Arial" w:cs="Arial"/>
        </w:rPr>
        <w:t xml:space="preserve"> AG:</w:t>
      </w:r>
    </w:p>
    <w:p w:rsidR="00AB3918" w:rsidRDefault="00AB3918" w:rsidP="00AB3918">
      <w:pPr>
        <w:rPr>
          <w:rFonts w:ascii="Arial" w:hAnsi="Arial" w:cs="Arial"/>
          <w:bCs/>
        </w:rPr>
      </w:pPr>
      <w:r>
        <w:rPr>
          <w:rStyle w:val="Fett"/>
          <w:rFonts w:ascii="Arial" w:hAnsi="Arial" w:cs="Arial"/>
          <w:b w:val="0"/>
        </w:rPr>
        <w:t>Die 1963 gegründete KESSEL</w:t>
      </w:r>
      <w:r w:rsidRPr="00D648E6">
        <w:rPr>
          <w:rStyle w:val="Fett"/>
          <w:rFonts w:ascii="Arial" w:hAnsi="Arial" w:cs="Arial"/>
          <w:b w:val="0"/>
        </w:rPr>
        <w:t xml:space="preserve"> AG</w:t>
      </w:r>
      <w:r>
        <w:rPr>
          <w:rStyle w:val="Fett"/>
          <w:rFonts w:ascii="Arial" w:hAnsi="Arial" w:cs="Arial"/>
          <w:b w:val="0"/>
        </w:rPr>
        <w:t xml:space="preserve"> aus dem bayrischen </w:t>
      </w:r>
      <w:proofErr w:type="spellStart"/>
      <w:r>
        <w:rPr>
          <w:rStyle w:val="Fett"/>
          <w:rFonts w:ascii="Arial" w:hAnsi="Arial" w:cs="Arial"/>
          <w:b w:val="0"/>
        </w:rPr>
        <w:t>Lenting</w:t>
      </w:r>
      <w:proofErr w:type="spellEnd"/>
      <w:r w:rsidRPr="00D648E6">
        <w:rPr>
          <w:rStyle w:val="Fett"/>
          <w:rFonts w:ascii="Arial" w:hAnsi="Arial" w:cs="Arial"/>
          <w:b w:val="0"/>
        </w:rPr>
        <w:t xml:space="preserve"> zählt seit Jahrzehnten zu den führenden Herstellern von Entwässerungslösungen für Grundstücke und</w:t>
      </w:r>
      <w:r>
        <w:rPr>
          <w:rStyle w:val="Fett"/>
          <w:rFonts w:ascii="Arial" w:hAnsi="Arial" w:cs="Arial"/>
          <w:b w:val="0"/>
        </w:rPr>
        <w:t xml:space="preserve"> Gebäude und beschäftigt rund 45</w:t>
      </w:r>
      <w:r w:rsidRPr="00D648E6">
        <w:rPr>
          <w:rStyle w:val="Fett"/>
          <w:rFonts w:ascii="Arial" w:hAnsi="Arial" w:cs="Arial"/>
          <w:b w:val="0"/>
        </w:rPr>
        <w:t>0 Mitarbeiter. Zum Produktspektrum zählen Rückstauverschlüsse, Hebeanlagen,</w:t>
      </w:r>
      <w:r w:rsidR="00851675">
        <w:rPr>
          <w:rStyle w:val="Fett"/>
          <w:rFonts w:ascii="Arial" w:hAnsi="Arial" w:cs="Arial"/>
          <w:b w:val="0"/>
        </w:rPr>
        <w:t xml:space="preserve"> Hybrid-Hebeanlagen,</w:t>
      </w:r>
      <w:r w:rsidRPr="00D648E6">
        <w:rPr>
          <w:rStyle w:val="Fett"/>
          <w:rFonts w:ascii="Arial" w:hAnsi="Arial" w:cs="Arial"/>
          <w:b w:val="0"/>
        </w:rPr>
        <w:t xml:space="preserve"> Ab</w:t>
      </w:r>
      <w:r>
        <w:rPr>
          <w:rStyle w:val="Fett"/>
          <w:rFonts w:ascii="Arial" w:hAnsi="Arial" w:cs="Arial"/>
          <w:b w:val="0"/>
        </w:rPr>
        <w:t>scheider, Kleinkläranlagen,</w:t>
      </w:r>
      <w:r w:rsidRPr="00D648E6">
        <w:rPr>
          <w:rStyle w:val="Fett"/>
          <w:rFonts w:ascii="Arial" w:hAnsi="Arial" w:cs="Arial"/>
          <w:b w:val="0"/>
        </w:rPr>
        <w:t xml:space="preserve"> Duschrinnen und Abläufe</w:t>
      </w:r>
      <w:r>
        <w:rPr>
          <w:rFonts w:ascii="Arial" w:hAnsi="Arial"/>
        </w:rPr>
        <w:t>.</w:t>
      </w:r>
    </w:p>
    <w:p w:rsidR="00AB3918" w:rsidRDefault="00AB3918" w:rsidP="00AB3918">
      <w:pPr>
        <w:rPr>
          <w:rFonts w:ascii="Arial" w:hAnsi="Arial" w:cs="Arial"/>
          <w:bCs/>
        </w:rPr>
      </w:pPr>
    </w:p>
    <w:p w:rsidR="00AB3918" w:rsidRPr="00F741BB" w:rsidRDefault="00AB3918" w:rsidP="00AB39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Nähere Informationen:</w:t>
      </w:r>
      <w:r>
        <w:rPr>
          <w:rFonts w:ascii="Arial" w:hAnsi="Arial" w:cs="Arial"/>
          <w:bCs/>
        </w:rPr>
        <w:br/>
        <w:t xml:space="preserve">KESSEL AG, Bahnhofstraße 31, 85101 </w:t>
      </w:r>
      <w:proofErr w:type="spellStart"/>
      <w:r>
        <w:rPr>
          <w:rFonts w:ascii="Arial" w:hAnsi="Arial" w:cs="Arial"/>
          <w:bCs/>
        </w:rPr>
        <w:t>Lenting</w:t>
      </w:r>
      <w:proofErr w:type="spellEnd"/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br/>
        <w:t xml:space="preserve">Tel. (0 84 56) 27-0, Fax: (0 84 56) 27-1 02, </w:t>
      </w:r>
      <w:hyperlink r:id="rId8" w:history="1">
        <w:r>
          <w:rPr>
            <w:rStyle w:val="Hyperlink"/>
            <w:rFonts w:ascii="Arial" w:hAnsi="Arial" w:cs="Arial"/>
            <w:bCs/>
          </w:rPr>
          <w:t>www.kessel.de</w:t>
        </w:r>
      </w:hyperlink>
    </w:p>
    <w:p w:rsidR="00C61DC8" w:rsidRDefault="00C61DC8" w:rsidP="00FD34CC">
      <w:pPr>
        <w:rPr>
          <w:rFonts w:ascii="Arial" w:hAnsi="Arial" w:cs="Arial"/>
          <w:i/>
          <w:sz w:val="28"/>
          <w:szCs w:val="28"/>
        </w:rPr>
      </w:pPr>
    </w:p>
    <w:p w:rsidR="007446BB" w:rsidRPr="006220D8" w:rsidRDefault="007446BB" w:rsidP="00FD34CC">
      <w:pPr>
        <w:rPr>
          <w:rFonts w:ascii="Arial" w:hAnsi="Arial" w:cs="Arial"/>
          <w:i/>
          <w:sz w:val="28"/>
          <w:szCs w:val="28"/>
        </w:rPr>
      </w:pPr>
    </w:p>
    <w:sectPr w:rsidR="007446BB" w:rsidRPr="006220D8" w:rsidSect="00410423">
      <w:footerReference w:type="even" r:id="rId9"/>
      <w:footerReference w:type="default" r:id="rId10"/>
      <w:pgSz w:w="11906" w:h="16838"/>
      <w:pgMar w:top="1438" w:right="398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D5" w:rsidRDefault="009B5DD5">
      <w:r>
        <w:separator/>
      </w:r>
    </w:p>
  </w:endnote>
  <w:endnote w:type="continuationSeparator" w:id="0">
    <w:p w:rsidR="009B5DD5" w:rsidRDefault="009B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D5" w:rsidRDefault="009B5DD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5DD5" w:rsidRDefault="009B5DD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360"/>
      <w:rPr>
        <w:b/>
        <w:sz w:val="16"/>
        <w:szCs w:val="16"/>
      </w:rPr>
    </w:pP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360"/>
      <w:rPr>
        <w:b/>
        <w:sz w:val="16"/>
        <w:szCs w:val="16"/>
      </w:rPr>
    </w:pP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360"/>
      <w:rPr>
        <w:sz w:val="16"/>
        <w:szCs w:val="16"/>
      </w:rPr>
    </w:pPr>
    <w:r>
      <w:rPr>
        <w:b/>
        <w:sz w:val="16"/>
        <w:szCs w:val="16"/>
      </w:rPr>
      <w:t>Redaktion</w:t>
    </w:r>
    <w:r>
      <w:rPr>
        <w:sz w:val="16"/>
        <w:szCs w:val="16"/>
      </w:rPr>
      <w:t>: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r>
      <w:rPr>
        <w:sz w:val="16"/>
        <w:szCs w:val="16"/>
      </w:rPr>
      <w:t>HEINRICH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b/>
        <w:sz w:val="16"/>
        <w:szCs w:val="16"/>
      </w:rPr>
    </w:pPr>
    <w:r>
      <w:rPr>
        <w:sz w:val="16"/>
        <w:szCs w:val="16"/>
      </w:rPr>
      <w:t>Agentur für Kommunikation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proofErr w:type="spellStart"/>
    <w:r>
      <w:rPr>
        <w:sz w:val="16"/>
        <w:szCs w:val="16"/>
      </w:rPr>
      <w:t>Gerolfinger</w:t>
    </w:r>
    <w:proofErr w:type="spellEnd"/>
    <w:r>
      <w:rPr>
        <w:sz w:val="16"/>
        <w:szCs w:val="16"/>
      </w:rPr>
      <w:t xml:space="preserve"> Straße 106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r>
      <w:rPr>
        <w:sz w:val="16"/>
        <w:szCs w:val="16"/>
      </w:rPr>
      <w:t>D-85049 Ingolstadt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ind w:right="-250"/>
      <w:rPr>
        <w:sz w:val="16"/>
        <w:szCs w:val="16"/>
      </w:rPr>
    </w:pPr>
    <w:r>
      <w:rPr>
        <w:b/>
        <w:sz w:val="16"/>
        <w:szCs w:val="16"/>
      </w:rPr>
      <w:t>Tel</w:t>
    </w:r>
    <w:r>
      <w:rPr>
        <w:sz w:val="16"/>
        <w:szCs w:val="16"/>
      </w:rPr>
      <w:t>.: +49 8 41 99 33-9 40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r>
      <w:rPr>
        <w:b/>
        <w:sz w:val="16"/>
        <w:szCs w:val="16"/>
        <w:lang w:val="fr-FR"/>
      </w:rPr>
      <w:t>Fax</w:t>
    </w:r>
    <w:r>
      <w:rPr>
        <w:sz w:val="16"/>
        <w:szCs w:val="16"/>
        <w:lang w:val="fr-FR"/>
      </w:rPr>
      <w:t xml:space="preserve">: </w:t>
    </w:r>
    <w:r>
      <w:rPr>
        <w:sz w:val="16"/>
        <w:szCs w:val="16"/>
      </w:rPr>
      <w:t>+49 8 41 99 33-9 59</w:t>
    </w:r>
  </w:p>
  <w:p w:rsidR="009B5DD5" w:rsidRDefault="002528A3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hyperlink r:id="rId1" w:history="1">
      <w:r w:rsidR="009B5DD5">
        <w:rPr>
          <w:rStyle w:val="Hyperlink"/>
          <w:color w:val="auto"/>
          <w:sz w:val="16"/>
          <w:szCs w:val="16"/>
          <w:u w:val="none"/>
          <w:lang w:val="fr-FR"/>
        </w:rPr>
        <w:t>info@heinrich-kommunikation.de</w:t>
      </w:r>
    </w:hyperlink>
  </w:p>
  <w:p w:rsidR="009B5DD5" w:rsidRDefault="002528A3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hyperlink r:id="rId2" w:history="1">
      <w:r w:rsidR="009B5DD5">
        <w:rPr>
          <w:rStyle w:val="Hyperlink"/>
          <w:color w:val="auto"/>
          <w:sz w:val="16"/>
          <w:szCs w:val="16"/>
          <w:u w:val="none"/>
          <w:lang w:val="fr-FR"/>
        </w:rPr>
        <w:t>www.heinrich-kommunikation.de</w:t>
      </w:r>
    </w:hyperlink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</w:rPr>
    </w:pP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</w:rPr>
    </w:pP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b/>
        <w:sz w:val="16"/>
        <w:szCs w:val="16"/>
      </w:rPr>
    </w:pPr>
    <w:r>
      <w:rPr>
        <w:b/>
        <w:sz w:val="16"/>
        <w:szCs w:val="16"/>
      </w:rPr>
      <w:t>KESSEL AG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</w:rPr>
    </w:pPr>
    <w:r>
      <w:rPr>
        <w:sz w:val="16"/>
        <w:szCs w:val="16"/>
      </w:rPr>
      <w:t>Bahnhofstraße 31</w:t>
    </w:r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</w:rPr>
    </w:pPr>
    <w:r>
      <w:rPr>
        <w:sz w:val="16"/>
        <w:szCs w:val="16"/>
      </w:rPr>
      <w:t>D-</w:t>
    </w:r>
    <w:r>
      <w:rPr>
        <w:rFonts w:cs="Arial"/>
        <w:sz w:val="16"/>
        <w:szCs w:val="16"/>
      </w:rPr>
      <w:t xml:space="preserve">85101 </w:t>
    </w:r>
    <w:proofErr w:type="spellStart"/>
    <w:r>
      <w:rPr>
        <w:rFonts w:cs="Arial"/>
        <w:sz w:val="16"/>
        <w:szCs w:val="16"/>
      </w:rPr>
      <w:t>Lenting</w:t>
    </w:r>
    <w:proofErr w:type="spellEnd"/>
  </w:p>
  <w:p w:rsidR="009B5DD5" w:rsidRDefault="009B5DD5">
    <w:pPr>
      <w:framePr w:w="2721" w:h="3954" w:hRule="exact" w:hSpace="141" w:wrap="around" w:vAnchor="page" w:hAnchor="page" w:x="8613" w:y="12579"/>
      <w:tabs>
        <w:tab w:val="left" w:pos="73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Tel</w:t>
    </w:r>
    <w:r>
      <w:rPr>
        <w:rFonts w:ascii="Arial" w:hAnsi="Arial" w:cs="Arial"/>
        <w:sz w:val="16"/>
        <w:szCs w:val="16"/>
      </w:rPr>
      <w:t>.: +49 84 56 27-0</w:t>
    </w:r>
  </w:p>
  <w:p w:rsidR="009B5DD5" w:rsidRPr="00503287" w:rsidRDefault="009B5DD5">
    <w:pPr>
      <w:framePr w:w="2721" w:h="3954" w:hRule="exact" w:hSpace="141" w:wrap="around" w:vAnchor="page" w:hAnchor="page" w:x="8613" w:y="12579"/>
      <w:tabs>
        <w:tab w:val="left" w:pos="7380"/>
      </w:tabs>
      <w:rPr>
        <w:rFonts w:ascii="Arial" w:hAnsi="Arial" w:cs="Arial"/>
        <w:sz w:val="16"/>
        <w:szCs w:val="16"/>
      </w:rPr>
    </w:pPr>
    <w:r w:rsidRPr="00503287">
      <w:rPr>
        <w:rFonts w:ascii="Arial" w:hAnsi="Arial" w:cs="Arial"/>
        <w:b/>
        <w:sz w:val="16"/>
        <w:szCs w:val="16"/>
      </w:rPr>
      <w:t>Fax</w:t>
    </w:r>
    <w:r w:rsidRPr="00503287">
      <w:rPr>
        <w:rFonts w:ascii="Arial" w:hAnsi="Arial" w:cs="Arial"/>
        <w:sz w:val="16"/>
        <w:szCs w:val="16"/>
      </w:rPr>
      <w:t>: +49 84 56 27-1 02</w:t>
    </w:r>
  </w:p>
  <w:p w:rsidR="009B5DD5" w:rsidRDefault="002528A3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hyperlink r:id="rId3" w:history="1">
      <w:r w:rsidR="009B5DD5">
        <w:rPr>
          <w:sz w:val="16"/>
          <w:szCs w:val="16"/>
          <w:lang w:val="fr-FR"/>
        </w:rPr>
        <w:t>info@kessel.de</w:t>
      </w:r>
    </w:hyperlink>
  </w:p>
  <w:p w:rsidR="009B5DD5" w:rsidRDefault="009B5DD5">
    <w:pPr>
      <w:pStyle w:val="Kopfzeile"/>
      <w:framePr w:w="2721" w:h="3954" w:hRule="exact" w:hSpace="141" w:wrap="around" w:vAnchor="page" w:hAnchor="page" w:x="8613" w:y="12579"/>
      <w:tabs>
        <w:tab w:val="clear" w:pos="4536"/>
        <w:tab w:val="clear" w:pos="9072"/>
        <w:tab w:val="left" w:pos="7380"/>
      </w:tabs>
      <w:rPr>
        <w:sz w:val="16"/>
        <w:szCs w:val="16"/>
        <w:lang w:val="fr-FR"/>
      </w:rPr>
    </w:pPr>
    <w:r>
      <w:rPr>
        <w:sz w:val="16"/>
        <w:szCs w:val="16"/>
        <w:lang w:val="fr-FR"/>
      </w:rPr>
      <w:t>www.kessel.de</w:t>
    </w:r>
  </w:p>
  <w:p w:rsidR="009B5DD5" w:rsidRPr="00503287" w:rsidRDefault="009B5DD5" w:rsidP="000458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D5" w:rsidRDefault="009B5DD5">
      <w:r>
        <w:separator/>
      </w:r>
    </w:p>
  </w:footnote>
  <w:footnote w:type="continuationSeparator" w:id="0">
    <w:p w:rsidR="009B5DD5" w:rsidRDefault="009B5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BBD"/>
    <w:multiLevelType w:val="multilevel"/>
    <w:tmpl w:val="55F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526DF"/>
    <w:multiLevelType w:val="hybridMultilevel"/>
    <w:tmpl w:val="51189670"/>
    <w:lvl w:ilvl="0" w:tplc="DF68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67C1"/>
    <w:multiLevelType w:val="multilevel"/>
    <w:tmpl w:val="26B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F3285"/>
    <w:multiLevelType w:val="hybridMultilevel"/>
    <w:tmpl w:val="916AF7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20"/>
    <w:rsid w:val="000003D5"/>
    <w:rsid w:val="000041C4"/>
    <w:rsid w:val="00004448"/>
    <w:rsid w:val="000059FF"/>
    <w:rsid w:val="00005F7E"/>
    <w:rsid w:val="0001247E"/>
    <w:rsid w:val="00014046"/>
    <w:rsid w:val="00016566"/>
    <w:rsid w:val="000212C5"/>
    <w:rsid w:val="00022AE3"/>
    <w:rsid w:val="00024F65"/>
    <w:rsid w:val="000259E6"/>
    <w:rsid w:val="00026179"/>
    <w:rsid w:val="00027DAC"/>
    <w:rsid w:val="00030321"/>
    <w:rsid w:val="0003470B"/>
    <w:rsid w:val="00035156"/>
    <w:rsid w:val="00035277"/>
    <w:rsid w:val="000353FE"/>
    <w:rsid w:val="00035980"/>
    <w:rsid w:val="00036C3D"/>
    <w:rsid w:val="00042456"/>
    <w:rsid w:val="00043B49"/>
    <w:rsid w:val="0004582E"/>
    <w:rsid w:val="00045860"/>
    <w:rsid w:val="000607F7"/>
    <w:rsid w:val="0006201D"/>
    <w:rsid w:val="00062167"/>
    <w:rsid w:val="00067DEC"/>
    <w:rsid w:val="000714F0"/>
    <w:rsid w:val="00071B4D"/>
    <w:rsid w:val="0007246A"/>
    <w:rsid w:val="00073182"/>
    <w:rsid w:val="000735FD"/>
    <w:rsid w:val="000738E3"/>
    <w:rsid w:val="00075EC3"/>
    <w:rsid w:val="00077AEF"/>
    <w:rsid w:val="00081DAC"/>
    <w:rsid w:val="000828BC"/>
    <w:rsid w:val="000924AC"/>
    <w:rsid w:val="0009262E"/>
    <w:rsid w:val="00093402"/>
    <w:rsid w:val="000965B6"/>
    <w:rsid w:val="00097D12"/>
    <w:rsid w:val="000A036D"/>
    <w:rsid w:val="000A082F"/>
    <w:rsid w:val="000A2717"/>
    <w:rsid w:val="000A28D5"/>
    <w:rsid w:val="000A30AF"/>
    <w:rsid w:val="000A4027"/>
    <w:rsid w:val="000A45B7"/>
    <w:rsid w:val="000A565D"/>
    <w:rsid w:val="000A781E"/>
    <w:rsid w:val="000A7DD5"/>
    <w:rsid w:val="000B1BAD"/>
    <w:rsid w:val="000B4E3A"/>
    <w:rsid w:val="000B6A85"/>
    <w:rsid w:val="000C396C"/>
    <w:rsid w:val="000C4126"/>
    <w:rsid w:val="000C4203"/>
    <w:rsid w:val="000C4B5D"/>
    <w:rsid w:val="000C54AE"/>
    <w:rsid w:val="000C5707"/>
    <w:rsid w:val="000C58B6"/>
    <w:rsid w:val="000D3C38"/>
    <w:rsid w:val="000D58E6"/>
    <w:rsid w:val="000D609E"/>
    <w:rsid w:val="000D6AF2"/>
    <w:rsid w:val="000D6F1F"/>
    <w:rsid w:val="000E2044"/>
    <w:rsid w:val="000E3609"/>
    <w:rsid w:val="000E3894"/>
    <w:rsid w:val="000E5D5D"/>
    <w:rsid w:val="000E63B0"/>
    <w:rsid w:val="000E69D2"/>
    <w:rsid w:val="000E6BD4"/>
    <w:rsid w:val="000F218D"/>
    <w:rsid w:val="000F264A"/>
    <w:rsid w:val="000F2CD6"/>
    <w:rsid w:val="000F419D"/>
    <w:rsid w:val="000F45A3"/>
    <w:rsid w:val="000F5175"/>
    <w:rsid w:val="000F7F1B"/>
    <w:rsid w:val="00100134"/>
    <w:rsid w:val="0010082C"/>
    <w:rsid w:val="00100C3C"/>
    <w:rsid w:val="0010249E"/>
    <w:rsid w:val="0010257C"/>
    <w:rsid w:val="00103641"/>
    <w:rsid w:val="00103BDC"/>
    <w:rsid w:val="00112FCF"/>
    <w:rsid w:val="00113894"/>
    <w:rsid w:val="00115385"/>
    <w:rsid w:val="001153F6"/>
    <w:rsid w:val="001155F4"/>
    <w:rsid w:val="00122687"/>
    <w:rsid w:val="00123D29"/>
    <w:rsid w:val="00124ECE"/>
    <w:rsid w:val="001303D4"/>
    <w:rsid w:val="00130F65"/>
    <w:rsid w:val="00131D93"/>
    <w:rsid w:val="00131E0B"/>
    <w:rsid w:val="001320F3"/>
    <w:rsid w:val="0013221D"/>
    <w:rsid w:val="00132FAF"/>
    <w:rsid w:val="00133F48"/>
    <w:rsid w:val="001416EB"/>
    <w:rsid w:val="001430DE"/>
    <w:rsid w:val="00143CDD"/>
    <w:rsid w:val="00144400"/>
    <w:rsid w:val="001457F0"/>
    <w:rsid w:val="00150DC4"/>
    <w:rsid w:val="00150EC1"/>
    <w:rsid w:val="001521DA"/>
    <w:rsid w:val="00157C45"/>
    <w:rsid w:val="00161799"/>
    <w:rsid w:val="001618C4"/>
    <w:rsid w:val="00162093"/>
    <w:rsid w:val="00162A27"/>
    <w:rsid w:val="00164629"/>
    <w:rsid w:val="00164772"/>
    <w:rsid w:val="00164AB1"/>
    <w:rsid w:val="00164B82"/>
    <w:rsid w:val="00165FE5"/>
    <w:rsid w:val="00166349"/>
    <w:rsid w:val="001675DF"/>
    <w:rsid w:val="001676B0"/>
    <w:rsid w:val="00177508"/>
    <w:rsid w:val="00180A68"/>
    <w:rsid w:val="00180DB7"/>
    <w:rsid w:val="0018149D"/>
    <w:rsid w:val="00182BC7"/>
    <w:rsid w:val="00183A5B"/>
    <w:rsid w:val="0018558B"/>
    <w:rsid w:val="00192F27"/>
    <w:rsid w:val="001A072D"/>
    <w:rsid w:val="001A6367"/>
    <w:rsid w:val="001B0488"/>
    <w:rsid w:val="001B1B99"/>
    <w:rsid w:val="001B2347"/>
    <w:rsid w:val="001B3302"/>
    <w:rsid w:val="001B3359"/>
    <w:rsid w:val="001B3B6E"/>
    <w:rsid w:val="001B5326"/>
    <w:rsid w:val="001B7AF6"/>
    <w:rsid w:val="001C1A94"/>
    <w:rsid w:val="001C244B"/>
    <w:rsid w:val="001C2CFF"/>
    <w:rsid w:val="001C4115"/>
    <w:rsid w:val="001C7328"/>
    <w:rsid w:val="001C7E17"/>
    <w:rsid w:val="001D0E8A"/>
    <w:rsid w:val="001D1129"/>
    <w:rsid w:val="001D2573"/>
    <w:rsid w:val="001D411C"/>
    <w:rsid w:val="001D48C9"/>
    <w:rsid w:val="001D6997"/>
    <w:rsid w:val="001E1F17"/>
    <w:rsid w:val="001E41B2"/>
    <w:rsid w:val="001E4445"/>
    <w:rsid w:val="001E5676"/>
    <w:rsid w:val="001E6F40"/>
    <w:rsid w:val="001F01BE"/>
    <w:rsid w:val="001F5F4E"/>
    <w:rsid w:val="001F6691"/>
    <w:rsid w:val="002006CC"/>
    <w:rsid w:val="002018A1"/>
    <w:rsid w:val="002034E6"/>
    <w:rsid w:val="00203DC9"/>
    <w:rsid w:val="00205DF8"/>
    <w:rsid w:val="002064EF"/>
    <w:rsid w:val="002075F0"/>
    <w:rsid w:val="002101C0"/>
    <w:rsid w:val="002115D0"/>
    <w:rsid w:val="00213768"/>
    <w:rsid w:val="00214356"/>
    <w:rsid w:val="00215B5A"/>
    <w:rsid w:val="0021626D"/>
    <w:rsid w:val="00217649"/>
    <w:rsid w:val="00221B93"/>
    <w:rsid w:val="002229EA"/>
    <w:rsid w:val="0022310E"/>
    <w:rsid w:val="002233A2"/>
    <w:rsid w:val="0022371F"/>
    <w:rsid w:val="00223A4F"/>
    <w:rsid w:val="00224431"/>
    <w:rsid w:val="002256F7"/>
    <w:rsid w:val="002269E7"/>
    <w:rsid w:val="00226D06"/>
    <w:rsid w:val="00230979"/>
    <w:rsid w:val="00231F69"/>
    <w:rsid w:val="00233BA5"/>
    <w:rsid w:val="0023740D"/>
    <w:rsid w:val="0024073E"/>
    <w:rsid w:val="00241D35"/>
    <w:rsid w:val="002460CD"/>
    <w:rsid w:val="00247CE2"/>
    <w:rsid w:val="0025143B"/>
    <w:rsid w:val="002528A3"/>
    <w:rsid w:val="00252D3B"/>
    <w:rsid w:val="00256036"/>
    <w:rsid w:val="002579E3"/>
    <w:rsid w:val="00260C64"/>
    <w:rsid w:val="00261141"/>
    <w:rsid w:val="00261D38"/>
    <w:rsid w:val="00261E92"/>
    <w:rsid w:val="0026259E"/>
    <w:rsid w:val="00264183"/>
    <w:rsid w:val="00265417"/>
    <w:rsid w:val="002717DA"/>
    <w:rsid w:val="002718D1"/>
    <w:rsid w:val="002723D1"/>
    <w:rsid w:val="00273868"/>
    <w:rsid w:val="00273AC1"/>
    <w:rsid w:val="002740E7"/>
    <w:rsid w:val="002757CA"/>
    <w:rsid w:val="00277CDC"/>
    <w:rsid w:val="0028335A"/>
    <w:rsid w:val="00283A2A"/>
    <w:rsid w:val="00284070"/>
    <w:rsid w:val="002842EE"/>
    <w:rsid w:val="00286BA8"/>
    <w:rsid w:val="00291F18"/>
    <w:rsid w:val="002927C0"/>
    <w:rsid w:val="0029520B"/>
    <w:rsid w:val="0029559F"/>
    <w:rsid w:val="00296E94"/>
    <w:rsid w:val="002973F4"/>
    <w:rsid w:val="00297B16"/>
    <w:rsid w:val="002A129F"/>
    <w:rsid w:val="002A52DA"/>
    <w:rsid w:val="002A597A"/>
    <w:rsid w:val="002A5CF6"/>
    <w:rsid w:val="002A6F02"/>
    <w:rsid w:val="002A7884"/>
    <w:rsid w:val="002A79B6"/>
    <w:rsid w:val="002B012B"/>
    <w:rsid w:val="002B0EC8"/>
    <w:rsid w:val="002B1A9B"/>
    <w:rsid w:val="002B5783"/>
    <w:rsid w:val="002C2D06"/>
    <w:rsid w:val="002C3B9D"/>
    <w:rsid w:val="002C40D2"/>
    <w:rsid w:val="002C4101"/>
    <w:rsid w:val="002C534F"/>
    <w:rsid w:val="002C6045"/>
    <w:rsid w:val="002C71F4"/>
    <w:rsid w:val="002D0F7B"/>
    <w:rsid w:val="002D2DA9"/>
    <w:rsid w:val="002D5F4A"/>
    <w:rsid w:val="002E002D"/>
    <w:rsid w:val="002E06AB"/>
    <w:rsid w:val="002E0FCD"/>
    <w:rsid w:val="002E1052"/>
    <w:rsid w:val="002E3247"/>
    <w:rsid w:val="002E495A"/>
    <w:rsid w:val="002E6B64"/>
    <w:rsid w:val="002E6E18"/>
    <w:rsid w:val="002E784A"/>
    <w:rsid w:val="002E78C9"/>
    <w:rsid w:val="002F1473"/>
    <w:rsid w:val="002F1FD1"/>
    <w:rsid w:val="002F2050"/>
    <w:rsid w:val="002F4CEF"/>
    <w:rsid w:val="002F5632"/>
    <w:rsid w:val="002F5D8A"/>
    <w:rsid w:val="002F6543"/>
    <w:rsid w:val="002F7FCF"/>
    <w:rsid w:val="003007F4"/>
    <w:rsid w:val="003018F6"/>
    <w:rsid w:val="00303986"/>
    <w:rsid w:val="00304CC9"/>
    <w:rsid w:val="00305817"/>
    <w:rsid w:val="00306B9F"/>
    <w:rsid w:val="00307BCA"/>
    <w:rsid w:val="00311C89"/>
    <w:rsid w:val="00312F74"/>
    <w:rsid w:val="00313CE6"/>
    <w:rsid w:val="00314C55"/>
    <w:rsid w:val="00315965"/>
    <w:rsid w:val="00317446"/>
    <w:rsid w:val="0032105E"/>
    <w:rsid w:val="00321360"/>
    <w:rsid w:val="00321621"/>
    <w:rsid w:val="0032175C"/>
    <w:rsid w:val="0032423F"/>
    <w:rsid w:val="003269F0"/>
    <w:rsid w:val="00330CEE"/>
    <w:rsid w:val="003315FB"/>
    <w:rsid w:val="00331890"/>
    <w:rsid w:val="003338E8"/>
    <w:rsid w:val="00334501"/>
    <w:rsid w:val="0033647E"/>
    <w:rsid w:val="003374D2"/>
    <w:rsid w:val="003376BA"/>
    <w:rsid w:val="00337DF5"/>
    <w:rsid w:val="0034022B"/>
    <w:rsid w:val="003414E3"/>
    <w:rsid w:val="00345ABB"/>
    <w:rsid w:val="00345B9D"/>
    <w:rsid w:val="003568D1"/>
    <w:rsid w:val="00360356"/>
    <w:rsid w:val="00361A5E"/>
    <w:rsid w:val="00361DD6"/>
    <w:rsid w:val="003624A7"/>
    <w:rsid w:val="00363AAF"/>
    <w:rsid w:val="0036455D"/>
    <w:rsid w:val="0036774D"/>
    <w:rsid w:val="00370262"/>
    <w:rsid w:val="00370952"/>
    <w:rsid w:val="00370D43"/>
    <w:rsid w:val="00370FA4"/>
    <w:rsid w:val="00371051"/>
    <w:rsid w:val="00371F2F"/>
    <w:rsid w:val="00372285"/>
    <w:rsid w:val="0037351E"/>
    <w:rsid w:val="00374226"/>
    <w:rsid w:val="0037486C"/>
    <w:rsid w:val="00375AF3"/>
    <w:rsid w:val="00376035"/>
    <w:rsid w:val="00380946"/>
    <w:rsid w:val="00381CD5"/>
    <w:rsid w:val="00381D30"/>
    <w:rsid w:val="003834F8"/>
    <w:rsid w:val="00385020"/>
    <w:rsid w:val="003861BD"/>
    <w:rsid w:val="003866DC"/>
    <w:rsid w:val="00386B7E"/>
    <w:rsid w:val="00390EAE"/>
    <w:rsid w:val="0039289F"/>
    <w:rsid w:val="00393686"/>
    <w:rsid w:val="003943CC"/>
    <w:rsid w:val="0039587A"/>
    <w:rsid w:val="00395FC2"/>
    <w:rsid w:val="00395FD7"/>
    <w:rsid w:val="003A0BA9"/>
    <w:rsid w:val="003A2473"/>
    <w:rsid w:val="003A2970"/>
    <w:rsid w:val="003A684D"/>
    <w:rsid w:val="003A7118"/>
    <w:rsid w:val="003B0717"/>
    <w:rsid w:val="003B1877"/>
    <w:rsid w:val="003B23C7"/>
    <w:rsid w:val="003B7B96"/>
    <w:rsid w:val="003C0604"/>
    <w:rsid w:val="003C178E"/>
    <w:rsid w:val="003C68EB"/>
    <w:rsid w:val="003C715F"/>
    <w:rsid w:val="003C7C22"/>
    <w:rsid w:val="003D2B96"/>
    <w:rsid w:val="003D3486"/>
    <w:rsid w:val="003D3640"/>
    <w:rsid w:val="003D430F"/>
    <w:rsid w:val="003D4976"/>
    <w:rsid w:val="003D6362"/>
    <w:rsid w:val="003E4302"/>
    <w:rsid w:val="003E5169"/>
    <w:rsid w:val="003E57D3"/>
    <w:rsid w:val="003E7452"/>
    <w:rsid w:val="003F3A60"/>
    <w:rsid w:val="003F526D"/>
    <w:rsid w:val="003F5C0F"/>
    <w:rsid w:val="003F6AB7"/>
    <w:rsid w:val="003F7582"/>
    <w:rsid w:val="00400F41"/>
    <w:rsid w:val="00400FAC"/>
    <w:rsid w:val="00406473"/>
    <w:rsid w:val="004100E5"/>
    <w:rsid w:val="00410362"/>
    <w:rsid w:val="00410423"/>
    <w:rsid w:val="004219AC"/>
    <w:rsid w:val="004224B0"/>
    <w:rsid w:val="00422785"/>
    <w:rsid w:val="0042543F"/>
    <w:rsid w:val="00431EE5"/>
    <w:rsid w:val="004320FA"/>
    <w:rsid w:val="004348BE"/>
    <w:rsid w:val="00434CE0"/>
    <w:rsid w:val="00434F03"/>
    <w:rsid w:val="00435359"/>
    <w:rsid w:val="004374AD"/>
    <w:rsid w:val="00437ADD"/>
    <w:rsid w:val="00441F06"/>
    <w:rsid w:val="00442300"/>
    <w:rsid w:val="004439A7"/>
    <w:rsid w:val="00444C74"/>
    <w:rsid w:val="00446081"/>
    <w:rsid w:val="004478F8"/>
    <w:rsid w:val="0045020B"/>
    <w:rsid w:val="00451669"/>
    <w:rsid w:val="0045711D"/>
    <w:rsid w:val="00457AC0"/>
    <w:rsid w:val="00457E8B"/>
    <w:rsid w:val="00460686"/>
    <w:rsid w:val="004610B5"/>
    <w:rsid w:val="00461881"/>
    <w:rsid w:val="0046291B"/>
    <w:rsid w:val="004672C1"/>
    <w:rsid w:val="0046761E"/>
    <w:rsid w:val="00470C85"/>
    <w:rsid w:val="00470FD8"/>
    <w:rsid w:val="00471D0D"/>
    <w:rsid w:val="004737FC"/>
    <w:rsid w:val="00474B52"/>
    <w:rsid w:val="0047631A"/>
    <w:rsid w:val="00477753"/>
    <w:rsid w:val="004871B0"/>
    <w:rsid w:val="004878D0"/>
    <w:rsid w:val="0049381D"/>
    <w:rsid w:val="00496C13"/>
    <w:rsid w:val="004A1A7C"/>
    <w:rsid w:val="004A2CFF"/>
    <w:rsid w:val="004A33DE"/>
    <w:rsid w:val="004A43A7"/>
    <w:rsid w:val="004A50BE"/>
    <w:rsid w:val="004A748A"/>
    <w:rsid w:val="004B0604"/>
    <w:rsid w:val="004B139A"/>
    <w:rsid w:val="004B4837"/>
    <w:rsid w:val="004B4BE1"/>
    <w:rsid w:val="004B4C4E"/>
    <w:rsid w:val="004B7923"/>
    <w:rsid w:val="004C274F"/>
    <w:rsid w:val="004C2991"/>
    <w:rsid w:val="004C3C44"/>
    <w:rsid w:val="004C4C55"/>
    <w:rsid w:val="004C63B0"/>
    <w:rsid w:val="004C74A7"/>
    <w:rsid w:val="004C7853"/>
    <w:rsid w:val="004C7CE3"/>
    <w:rsid w:val="004D1340"/>
    <w:rsid w:val="004D247A"/>
    <w:rsid w:val="004D3FCC"/>
    <w:rsid w:val="004D4E1A"/>
    <w:rsid w:val="004E04E9"/>
    <w:rsid w:val="004E214A"/>
    <w:rsid w:val="004E2A16"/>
    <w:rsid w:val="004E37A7"/>
    <w:rsid w:val="004E44D7"/>
    <w:rsid w:val="004E4B0D"/>
    <w:rsid w:val="004E63FC"/>
    <w:rsid w:val="004E7AA2"/>
    <w:rsid w:val="004F204E"/>
    <w:rsid w:val="004F2809"/>
    <w:rsid w:val="004F31EF"/>
    <w:rsid w:val="004F43DA"/>
    <w:rsid w:val="004F46B6"/>
    <w:rsid w:val="004F7A8B"/>
    <w:rsid w:val="004F7FB3"/>
    <w:rsid w:val="0050290F"/>
    <w:rsid w:val="00502ED3"/>
    <w:rsid w:val="00503287"/>
    <w:rsid w:val="005109C5"/>
    <w:rsid w:val="00511673"/>
    <w:rsid w:val="00513430"/>
    <w:rsid w:val="005150E8"/>
    <w:rsid w:val="005150EF"/>
    <w:rsid w:val="0051516B"/>
    <w:rsid w:val="005214A4"/>
    <w:rsid w:val="00521989"/>
    <w:rsid w:val="005247FF"/>
    <w:rsid w:val="00527713"/>
    <w:rsid w:val="00533C4F"/>
    <w:rsid w:val="00533CBE"/>
    <w:rsid w:val="00536892"/>
    <w:rsid w:val="00536D01"/>
    <w:rsid w:val="0053726F"/>
    <w:rsid w:val="00540559"/>
    <w:rsid w:val="005408E9"/>
    <w:rsid w:val="00540FE3"/>
    <w:rsid w:val="0054406E"/>
    <w:rsid w:val="005449BC"/>
    <w:rsid w:val="00545D4E"/>
    <w:rsid w:val="00546952"/>
    <w:rsid w:val="00546BFE"/>
    <w:rsid w:val="00546E55"/>
    <w:rsid w:val="00554C90"/>
    <w:rsid w:val="00555BC9"/>
    <w:rsid w:val="00564AF6"/>
    <w:rsid w:val="00564D89"/>
    <w:rsid w:val="005665EA"/>
    <w:rsid w:val="00570955"/>
    <w:rsid w:val="005723BE"/>
    <w:rsid w:val="00572508"/>
    <w:rsid w:val="005732B6"/>
    <w:rsid w:val="00573AD9"/>
    <w:rsid w:val="00573F44"/>
    <w:rsid w:val="00576826"/>
    <w:rsid w:val="0058028D"/>
    <w:rsid w:val="00581736"/>
    <w:rsid w:val="005823B4"/>
    <w:rsid w:val="00590D38"/>
    <w:rsid w:val="00592153"/>
    <w:rsid w:val="00592BF0"/>
    <w:rsid w:val="005931DF"/>
    <w:rsid w:val="0059669B"/>
    <w:rsid w:val="005A333C"/>
    <w:rsid w:val="005A3A25"/>
    <w:rsid w:val="005A411B"/>
    <w:rsid w:val="005B11DD"/>
    <w:rsid w:val="005B35CA"/>
    <w:rsid w:val="005B5F0B"/>
    <w:rsid w:val="005C42F9"/>
    <w:rsid w:val="005C5673"/>
    <w:rsid w:val="005C6A33"/>
    <w:rsid w:val="005C7E49"/>
    <w:rsid w:val="005D1ACC"/>
    <w:rsid w:val="005D2CCB"/>
    <w:rsid w:val="005D2E9D"/>
    <w:rsid w:val="005D4839"/>
    <w:rsid w:val="005D5706"/>
    <w:rsid w:val="005D5DD9"/>
    <w:rsid w:val="005D6AEE"/>
    <w:rsid w:val="005F19EA"/>
    <w:rsid w:val="005F264C"/>
    <w:rsid w:val="005F49DB"/>
    <w:rsid w:val="005F5011"/>
    <w:rsid w:val="005F5B16"/>
    <w:rsid w:val="005F67E8"/>
    <w:rsid w:val="005F7882"/>
    <w:rsid w:val="005F7EDC"/>
    <w:rsid w:val="006031A3"/>
    <w:rsid w:val="00604DCF"/>
    <w:rsid w:val="00610F8B"/>
    <w:rsid w:val="00616EA4"/>
    <w:rsid w:val="00617697"/>
    <w:rsid w:val="00617A77"/>
    <w:rsid w:val="006220D8"/>
    <w:rsid w:val="00624576"/>
    <w:rsid w:val="00624C6B"/>
    <w:rsid w:val="00627AC1"/>
    <w:rsid w:val="00634B83"/>
    <w:rsid w:val="00636380"/>
    <w:rsid w:val="00637893"/>
    <w:rsid w:val="0064340A"/>
    <w:rsid w:val="0064640A"/>
    <w:rsid w:val="0064796A"/>
    <w:rsid w:val="006520BB"/>
    <w:rsid w:val="00652AB7"/>
    <w:rsid w:val="00654177"/>
    <w:rsid w:val="00655F83"/>
    <w:rsid w:val="0065610E"/>
    <w:rsid w:val="0065617C"/>
    <w:rsid w:val="00657EA1"/>
    <w:rsid w:val="00662229"/>
    <w:rsid w:val="00663A4B"/>
    <w:rsid w:val="00664290"/>
    <w:rsid w:val="006678BB"/>
    <w:rsid w:val="006713F7"/>
    <w:rsid w:val="006716EE"/>
    <w:rsid w:val="00673410"/>
    <w:rsid w:val="00684D7E"/>
    <w:rsid w:val="006867FA"/>
    <w:rsid w:val="0068771A"/>
    <w:rsid w:val="00687E89"/>
    <w:rsid w:val="00691A2B"/>
    <w:rsid w:val="00692C0D"/>
    <w:rsid w:val="006930A7"/>
    <w:rsid w:val="00694C04"/>
    <w:rsid w:val="00694E34"/>
    <w:rsid w:val="0069631C"/>
    <w:rsid w:val="006A341E"/>
    <w:rsid w:val="006A35CF"/>
    <w:rsid w:val="006A4B2A"/>
    <w:rsid w:val="006A4B8D"/>
    <w:rsid w:val="006A4C0C"/>
    <w:rsid w:val="006A4CD5"/>
    <w:rsid w:val="006A54B1"/>
    <w:rsid w:val="006A5E2C"/>
    <w:rsid w:val="006A6F8D"/>
    <w:rsid w:val="006B047D"/>
    <w:rsid w:val="006B49F8"/>
    <w:rsid w:val="006B635F"/>
    <w:rsid w:val="006C18E3"/>
    <w:rsid w:val="006C3898"/>
    <w:rsid w:val="006C3E2D"/>
    <w:rsid w:val="006C4575"/>
    <w:rsid w:val="006C4776"/>
    <w:rsid w:val="006C4F15"/>
    <w:rsid w:val="006D274A"/>
    <w:rsid w:val="006D30A1"/>
    <w:rsid w:val="006D6AE8"/>
    <w:rsid w:val="006D7189"/>
    <w:rsid w:val="006D741F"/>
    <w:rsid w:val="006E0A48"/>
    <w:rsid w:val="006E196B"/>
    <w:rsid w:val="006E42C6"/>
    <w:rsid w:val="006E5468"/>
    <w:rsid w:val="006F2529"/>
    <w:rsid w:val="006F4F91"/>
    <w:rsid w:val="006F5914"/>
    <w:rsid w:val="006F671C"/>
    <w:rsid w:val="00703DC1"/>
    <w:rsid w:val="00705C14"/>
    <w:rsid w:val="007070A7"/>
    <w:rsid w:val="00707977"/>
    <w:rsid w:val="0071034A"/>
    <w:rsid w:val="00711243"/>
    <w:rsid w:val="00711AA4"/>
    <w:rsid w:val="00714854"/>
    <w:rsid w:val="00714AB8"/>
    <w:rsid w:val="007154A4"/>
    <w:rsid w:val="007178E6"/>
    <w:rsid w:val="00721177"/>
    <w:rsid w:val="00723E06"/>
    <w:rsid w:val="00725614"/>
    <w:rsid w:val="00727DC1"/>
    <w:rsid w:val="00731E04"/>
    <w:rsid w:val="0073333C"/>
    <w:rsid w:val="00733B7E"/>
    <w:rsid w:val="00734273"/>
    <w:rsid w:val="00741ABD"/>
    <w:rsid w:val="007428C0"/>
    <w:rsid w:val="00743EAA"/>
    <w:rsid w:val="007446BB"/>
    <w:rsid w:val="00744D69"/>
    <w:rsid w:val="00745B60"/>
    <w:rsid w:val="007514FB"/>
    <w:rsid w:val="00752307"/>
    <w:rsid w:val="00752DBD"/>
    <w:rsid w:val="00752E3C"/>
    <w:rsid w:val="0075628C"/>
    <w:rsid w:val="00756505"/>
    <w:rsid w:val="00760709"/>
    <w:rsid w:val="00760DBC"/>
    <w:rsid w:val="00760DDE"/>
    <w:rsid w:val="00762FA9"/>
    <w:rsid w:val="00763040"/>
    <w:rsid w:val="007640FD"/>
    <w:rsid w:val="007649BB"/>
    <w:rsid w:val="00764B39"/>
    <w:rsid w:val="0076604C"/>
    <w:rsid w:val="00766F07"/>
    <w:rsid w:val="007700B6"/>
    <w:rsid w:val="00770AB6"/>
    <w:rsid w:val="00771616"/>
    <w:rsid w:val="00771A10"/>
    <w:rsid w:val="00772730"/>
    <w:rsid w:val="00773B58"/>
    <w:rsid w:val="00777DD6"/>
    <w:rsid w:val="007841D6"/>
    <w:rsid w:val="00784863"/>
    <w:rsid w:val="00791771"/>
    <w:rsid w:val="00791BA2"/>
    <w:rsid w:val="007947A1"/>
    <w:rsid w:val="0079532A"/>
    <w:rsid w:val="007A07C9"/>
    <w:rsid w:val="007A0A4F"/>
    <w:rsid w:val="007A113C"/>
    <w:rsid w:val="007A1261"/>
    <w:rsid w:val="007A55B6"/>
    <w:rsid w:val="007A5C13"/>
    <w:rsid w:val="007A66CA"/>
    <w:rsid w:val="007B046A"/>
    <w:rsid w:val="007B0B61"/>
    <w:rsid w:val="007B259F"/>
    <w:rsid w:val="007B3854"/>
    <w:rsid w:val="007B4258"/>
    <w:rsid w:val="007B6C8E"/>
    <w:rsid w:val="007B7389"/>
    <w:rsid w:val="007C047C"/>
    <w:rsid w:val="007C39E0"/>
    <w:rsid w:val="007C405E"/>
    <w:rsid w:val="007C6301"/>
    <w:rsid w:val="007C6B2E"/>
    <w:rsid w:val="007D02AC"/>
    <w:rsid w:val="007D3756"/>
    <w:rsid w:val="007D403D"/>
    <w:rsid w:val="007E363E"/>
    <w:rsid w:val="007E5661"/>
    <w:rsid w:val="007E6035"/>
    <w:rsid w:val="007E712B"/>
    <w:rsid w:val="007E735C"/>
    <w:rsid w:val="007E7A35"/>
    <w:rsid w:val="007E7BBA"/>
    <w:rsid w:val="007F54E5"/>
    <w:rsid w:val="008022F0"/>
    <w:rsid w:val="00802666"/>
    <w:rsid w:val="00802D44"/>
    <w:rsid w:val="00803410"/>
    <w:rsid w:val="0080347B"/>
    <w:rsid w:val="00804285"/>
    <w:rsid w:val="00805AC2"/>
    <w:rsid w:val="00806138"/>
    <w:rsid w:val="00806F15"/>
    <w:rsid w:val="008078BE"/>
    <w:rsid w:val="008113FA"/>
    <w:rsid w:val="00811F57"/>
    <w:rsid w:val="00811F75"/>
    <w:rsid w:val="0081316A"/>
    <w:rsid w:val="0081483D"/>
    <w:rsid w:val="0081525A"/>
    <w:rsid w:val="00815B48"/>
    <w:rsid w:val="00817197"/>
    <w:rsid w:val="00820FAB"/>
    <w:rsid w:val="008272C1"/>
    <w:rsid w:val="00836B80"/>
    <w:rsid w:val="00840093"/>
    <w:rsid w:val="00840921"/>
    <w:rsid w:val="00841F1F"/>
    <w:rsid w:val="008476F4"/>
    <w:rsid w:val="00847CB0"/>
    <w:rsid w:val="00850819"/>
    <w:rsid w:val="00851675"/>
    <w:rsid w:val="00853633"/>
    <w:rsid w:val="00853F2F"/>
    <w:rsid w:val="00854E2B"/>
    <w:rsid w:val="008557BA"/>
    <w:rsid w:val="00856B33"/>
    <w:rsid w:val="0086279C"/>
    <w:rsid w:val="00863F8B"/>
    <w:rsid w:val="00870EE7"/>
    <w:rsid w:val="00872826"/>
    <w:rsid w:val="00873320"/>
    <w:rsid w:val="008741F2"/>
    <w:rsid w:val="008759E5"/>
    <w:rsid w:val="00876AF7"/>
    <w:rsid w:val="00881651"/>
    <w:rsid w:val="008823E1"/>
    <w:rsid w:val="0088257C"/>
    <w:rsid w:val="00884616"/>
    <w:rsid w:val="0088686F"/>
    <w:rsid w:val="00886F59"/>
    <w:rsid w:val="008873A1"/>
    <w:rsid w:val="00890D40"/>
    <w:rsid w:val="008913E4"/>
    <w:rsid w:val="00892940"/>
    <w:rsid w:val="00896E05"/>
    <w:rsid w:val="00897350"/>
    <w:rsid w:val="0089772C"/>
    <w:rsid w:val="00897994"/>
    <w:rsid w:val="00897C14"/>
    <w:rsid w:val="008A49E6"/>
    <w:rsid w:val="008A6F1E"/>
    <w:rsid w:val="008B161A"/>
    <w:rsid w:val="008B323C"/>
    <w:rsid w:val="008B7300"/>
    <w:rsid w:val="008B7AD9"/>
    <w:rsid w:val="008C04FB"/>
    <w:rsid w:val="008D04C5"/>
    <w:rsid w:val="008D0649"/>
    <w:rsid w:val="008D461E"/>
    <w:rsid w:val="008D7300"/>
    <w:rsid w:val="008D7C90"/>
    <w:rsid w:val="008E1F8C"/>
    <w:rsid w:val="008E2E2F"/>
    <w:rsid w:val="008E3C3A"/>
    <w:rsid w:val="008E4919"/>
    <w:rsid w:val="008E498C"/>
    <w:rsid w:val="008E651D"/>
    <w:rsid w:val="008E6CA1"/>
    <w:rsid w:val="008E6DB1"/>
    <w:rsid w:val="008F14D3"/>
    <w:rsid w:val="008F1BF1"/>
    <w:rsid w:val="008F2686"/>
    <w:rsid w:val="008F3917"/>
    <w:rsid w:val="008F3F26"/>
    <w:rsid w:val="008F4A89"/>
    <w:rsid w:val="008F78DB"/>
    <w:rsid w:val="00901184"/>
    <w:rsid w:val="00906EB5"/>
    <w:rsid w:val="009123DD"/>
    <w:rsid w:val="009157EE"/>
    <w:rsid w:val="00915DF4"/>
    <w:rsid w:val="0091772A"/>
    <w:rsid w:val="00921241"/>
    <w:rsid w:val="00921A22"/>
    <w:rsid w:val="0092472D"/>
    <w:rsid w:val="00926F78"/>
    <w:rsid w:val="00930925"/>
    <w:rsid w:val="00932565"/>
    <w:rsid w:val="009326D9"/>
    <w:rsid w:val="00932C08"/>
    <w:rsid w:val="00933577"/>
    <w:rsid w:val="0094173B"/>
    <w:rsid w:val="00942335"/>
    <w:rsid w:val="00942F15"/>
    <w:rsid w:val="0094333A"/>
    <w:rsid w:val="00946780"/>
    <w:rsid w:val="00951628"/>
    <w:rsid w:val="0095419B"/>
    <w:rsid w:val="00954F60"/>
    <w:rsid w:val="00960E0B"/>
    <w:rsid w:val="00962FFB"/>
    <w:rsid w:val="00963EAB"/>
    <w:rsid w:val="009641AB"/>
    <w:rsid w:val="00965AE1"/>
    <w:rsid w:val="00974732"/>
    <w:rsid w:val="00975CA8"/>
    <w:rsid w:val="009763EB"/>
    <w:rsid w:val="00977E0F"/>
    <w:rsid w:val="0098251E"/>
    <w:rsid w:val="00984E56"/>
    <w:rsid w:val="009862B8"/>
    <w:rsid w:val="0098787F"/>
    <w:rsid w:val="00987A8A"/>
    <w:rsid w:val="00990736"/>
    <w:rsid w:val="009907AD"/>
    <w:rsid w:val="00994121"/>
    <w:rsid w:val="0099650F"/>
    <w:rsid w:val="00996910"/>
    <w:rsid w:val="00996E28"/>
    <w:rsid w:val="00997489"/>
    <w:rsid w:val="009A05CC"/>
    <w:rsid w:val="009A0E12"/>
    <w:rsid w:val="009A19F5"/>
    <w:rsid w:val="009A57DC"/>
    <w:rsid w:val="009A6254"/>
    <w:rsid w:val="009B1DB6"/>
    <w:rsid w:val="009B2ACE"/>
    <w:rsid w:val="009B366B"/>
    <w:rsid w:val="009B53E0"/>
    <w:rsid w:val="009B5DD5"/>
    <w:rsid w:val="009C19D2"/>
    <w:rsid w:val="009C433D"/>
    <w:rsid w:val="009C5131"/>
    <w:rsid w:val="009C526C"/>
    <w:rsid w:val="009C5E03"/>
    <w:rsid w:val="009C6499"/>
    <w:rsid w:val="009D0F9F"/>
    <w:rsid w:val="009E0C2C"/>
    <w:rsid w:val="009E0E26"/>
    <w:rsid w:val="009E4D93"/>
    <w:rsid w:val="009E5152"/>
    <w:rsid w:val="009E556B"/>
    <w:rsid w:val="009E7441"/>
    <w:rsid w:val="009F0209"/>
    <w:rsid w:val="009F250C"/>
    <w:rsid w:val="009F378A"/>
    <w:rsid w:val="009F4D86"/>
    <w:rsid w:val="009F54EC"/>
    <w:rsid w:val="009F5E71"/>
    <w:rsid w:val="009F639B"/>
    <w:rsid w:val="009F64AE"/>
    <w:rsid w:val="009F78E5"/>
    <w:rsid w:val="009F7AA4"/>
    <w:rsid w:val="00A0055E"/>
    <w:rsid w:val="00A00897"/>
    <w:rsid w:val="00A010D3"/>
    <w:rsid w:val="00A022F5"/>
    <w:rsid w:val="00A052E6"/>
    <w:rsid w:val="00A063CA"/>
    <w:rsid w:val="00A065F5"/>
    <w:rsid w:val="00A1076F"/>
    <w:rsid w:val="00A10BE0"/>
    <w:rsid w:val="00A1130D"/>
    <w:rsid w:val="00A16B73"/>
    <w:rsid w:val="00A17244"/>
    <w:rsid w:val="00A219E0"/>
    <w:rsid w:val="00A221BC"/>
    <w:rsid w:val="00A23F4C"/>
    <w:rsid w:val="00A24F6E"/>
    <w:rsid w:val="00A256FC"/>
    <w:rsid w:val="00A25CF4"/>
    <w:rsid w:val="00A26A52"/>
    <w:rsid w:val="00A26CDB"/>
    <w:rsid w:val="00A2712F"/>
    <w:rsid w:val="00A32AEE"/>
    <w:rsid w:val="00A33D17"/>
    <w:rsid w:val="00A373B5"/>
    <w:rsid w:val="00A42632"/>
    <w:rsid w:val="00A42BA4"/>
    <w:rsid w:val="00A44061"/>
    <w:rsid w:val="00A44583"/>
    <w:rsid w:val="00A46A8B"/>
    <w:rsid w:val="00A52FB9"/>
    <w:rsid w:val="00A556AD"/>
    <w:rsid w:val="00A60135"/>
    <w:rsid w:val="00A6116B"/>
    <w:rsid w:val="00A70668"/>
    <w:rsid w:val="00A724CE"/>
    <w:rsid w:val="00A76E7C"/>
    <w:rsid w:val="00A779CC"/>
    <w:rsid w:val="00A77AFB"/>
    <w:rsid w:val="00A820C1"/>
    <w:rsid w:val="00A82ED6"/>
    <w:rsid w:val="00A843B2"/>
    <w:rsid w:val="00A8653B"/>
    <w:rsid w:val="00A877F7"/>
    <w:rsid w:val="00A92660"/>
    <w:rsid w:val="00A945B5"/>
    <w:rsid w:val="00AA1050"/>
    <w:rsid w:val="00AA5F5A"/>
    <w:rsid w:val="00AA765F"/>
    <w:rsid w:val="00AB055C"/>
    <w:rsid w:val="00AB1181"/>
    <w:rsid w:val="00AB3918"/>
    <w:rsid w:val="00AC0F85"/>
    <w:rsid w:val="00AC18BD"/>
    <w:rsid w:val="00AC2566"/>
    <w:rsid w:val="00AC280E"/>
    <w:rsid w:val="00AD0880"/>
    <w:rsid w:val="00AD1A13"/>
    <w:rsid w:val="00AD3215"/>
    <w:rsid w:val="00AD550A"/>
    <w:rsid w:val="00AD70F3"/>
    <w:rsid w:val="00AE062C"/>
    <w:rsid w:val="00AE0EF4"/>
    <w:rsid w:val="00AE35B7"/>
    <w:rsid w:val="00AE4C48"/>
    <w:rsid w:val="00AE5F11"/>
    <w:rsid w:val="00AE66F4"/>
    <w:rsid w:val="00AE76EA"/>
    <w:rsid w:val="00AE7C24"/>
    <w:rsid w:val="00AE7F02"/>
    <w:rsid w:val="00AF2A89"/>
    <w:rsid w:val="00AF3339"/>
    <w:rsid w:val="00AF3BA5"/>
    <w:rsid w:val="00AF3E3B"/>
    <w:rsid w:val="00AF48AF"/>
    <w:rsid w:val="00AF6CF7"/>
    <w:rsid w:val="00B03D43"/>
    <w:rsid w:val="00B04038"/>
    <w:rsid w:val="00B06EE5"/>
    <w:rsid w:val="00B11136"/>
    <w:rsid w:val="00B11442"/>
    <w:rsid w:val="00B1224F"/>
    <w:rsid w:val="00B124CC"/>
    <w:rsid w:val="00B12E5F"/>
    <w:rsid w:val="00B141B9"/>
    <w:rsid w:val="00B15502"/>
    <w:rsid w:val="00B16298"/>
    <w:rsid w:val="00B20451"/>
    <w:rsid w:val="00B2089C"/>
    <w:rsid w:val="00B20BE9"/>
    <w:rsid w:val="00B23319"/>
    <w:rsid w:val="00B26CFC"/>
    <w:rsid w:val="00B27A61"/>
    <w:rsid w:val="00B27DFE"/>
    <w:rsid w:val="00B32453"/>
    <w:rsid w:val="00B32604"/>
    <w:rsid w:val="00B32E85"/>
    <w:rsid w:val="00B33172"/>
    <w:rsid w:val="00B339E6"/>
    <w:rsid w:val="00B355C7"/>
    <w:rsid w:val="00B36E65"/>
    <w:rsid w:val="00B40034"/>
    <w:rsid w:val="00B40661"/>
    <w:rsid w:val="00B4166A"/>
    <w:rsid w:val="00B4184D"/>
    <w:rsid w:val="00B43857"/>
    <w:rsid w:val="00B43D3B"/>
    <w:rsid w:val="00B44C0B"/>
    <w:rsid w:val="00B4617D"/>
    <w:rsid w:val="00B46855"/>
    <w:rsid w:val="00B4732E"/>
    <w:rsid w:val="00B50EAF"/>
    <w:rsid w:val="00B51894"/>
    <w:rsid w:val="00B5201D"/>
    <w:rsid w:val="00B521A9"/>
    <w:rsid w:val="00B5474F"/>
    <w:rsid w:val="00B60AE0"/>
    <w:rsid w:val="00B61190"/>
    <w:rsid w:val="00B61568"/>
    <w:rsid w:val="00B62B1A"/>
    <w:rsid w:val="00B63839"/>
    <w:rsid w:val="00B650AD"/>
    <w:rsid w:val="00B671C2"/>
    <w:rsid w:val="00B7209F"/>
    <w:rsid w:val="00B72C83"/>
    <w:rsid w:val="00B733DC"/>
    <w:rsid w:val="00B73652"/>
    <w:rsid w:val="00B73C1E"/>
    <w:rsid w:val="00B743A5"/>
    <w:rsid w:val="00B7497C"/>
    <w:rsid w:val="00B754D7"/>
    <w:rsid w:val="00B7607F"/>
    <w:rsid w:val="00B7699F"/>
    <w:rsid w:val="00B82895"/>
    <w:rsid w:val="00B86318"/>
    <w:rsid w:val="00B90CC2"/>
    <w:rsid w:val="00B92501"/>
    <w:rsid w:val="00B93A57"/>
    <w:rsid w:val="00B950D3"/>
    <w:rsid w:val="00BA006D"/>
    <w:rsid w:val="00BA0C8B"/>
    <w:rsid w:val="00BA1097"/>
    <w:rsid w:val="00BA183E"/>
    <w:rsid w:val="00BA52E3"/>
    <w:rsid w:val="00BA54AC"/>
    <w:rsid w:val="00BA55FD"/>
    <w:rsid w:val="00BA574A"/>
    <w:rsid w:val="00BA5AD7"/>
    <w:rsid w:val="00BA5C36"/>
    <w:rsid w:val="00BB2D8E"/>
    <w:rsid w:val="00BB2FEA"/>
    <w:rsid w:val="00BB33D0"/>
    <w:rsid w:val="00BB399E"/>
    <w:rsid w:val="00BB66D5"/>
    <w:rsid w:val="00BB79DD"/>
    <w:rsid w:val="00BC134C"/>
    <w:rsid w:val="00BC1AA5"/>
    <w:rsid w:val="00BC24A5"/>
    <w:rsid w:val="00BC32C1"/>
    <w:rsid w:val="00BC379F"/>
    <w:rsid w:val="00BC4190"/>
    <w:rsid w:val="00BC7018"/>
    <w:rsid w:val="00BD2CD5"/>
    <w:rsid w:val="00BD31E7"/>
    <w:rsid w:val="00BD37F7"/>
    <w:rsid w:val="00BD5E3E"/>
    <w:rsid w:val="00BE59BC"/>
    <w:rsid w:val="00BF1826"/>
    <w:rsid w:val="00BF1CA9"/>
    <w:rsid w:val="00BF44A8"/>
    <w:rsid w:val="00BF4CAF"/>
    <w:rsid w:val="00C05182"/>
    <w:rsid w:val="00C06DB7"/>
    <w:rsid w:val="00C072E8"/>
    <w:rsid w:val="00C10ECB"/>
    <w:rsid w:val="00C16550"/>
    <w:rsid w:val="00C16817"/>
    <w:rsid w:val="00C20765"/>
    <w:rsid w:val="00C2308F"/>
    <w:rsid w:val="00C23312"/>
    <w:rsid w:val="00C25A29"/>
    <w:rsid w:val="00C2690D"/>
    <w:rsid w:val="00C26FC3"/>
    <w:rsid w:val="00C27165"/>
    <w:rsid w:val="00C33278"/>
    <w:rsid w:val="00C514E2"/>
    <w:rsid w:val="00C51D37"/>
    <w:rsid w:val="00C52794"/>
    <w:rsid w:val="00C567F9"/>
    <w:rsid w:val="00C568CD"/>
    <w:rsid w:val="00C57A3E"/>
    <w:rsid w:val="00C60C72"/>
    <w:rsid w:val="00C61CEB"/>
    <w:rsid w:val="00C61DC8"/>
    <w:rsid w:val="00C64A9D"/>
    <w:rsid w:val="00C6670C"/>
    <w:rsid w:val="00C677CA"/>
    <w:rsid w:val="00C67D44"/>
    <w:rsid w:val="00C70F1D"/>
    <w:rsid w:val="00C71638"/>
    <w:rsid w:val="00C73970"/>
    <w:rsid w:val="00C74F96"/>
    <w:rsid w:val="00C752AF"/>
    <w:rsid w:val="00C8264E"/>
    <w:rsid w:val="00C8507E"/>
    <w:rsid w:val="00C853E0"/>
    <w:rsid w:val="00C86E67"/>
    <w:rsid w:val="00C873AD"/>
    <w:rsid w:val="00C906BF"/>
    <w:rsid w:val="00C947B6"/>
    <w:rsid w:val="00CA0792"/>
    <w:rsid w:val="00CA5F81"/>
    <w:rsid w:val="00CA6533"/>
    <w:rsid w:val="00CA74A4"/>
    <w:rsid w:val="00CB1170"/>
    <w:rsid w:val="00CB3C9B"/>
    <w:rsid w:val="00CB4BEF"/>
    <w:rsid w:val="00CB7D93"/>
    <w:rsid w:val="00CC0C1C"/>
    <w:rsid w:val="00CC165D"/>
    <w:rsid w:val="00CC5480"/>
    <w:rsid w:val="00CC5952"/>
    <w:rsid w:val="00CC65E0"/>
    <w:rsid w:val="00CD130D"/>
    <w:rsid w:val="00CD14C6"/>
    <w:rsid w:val="00CD1B33"/>
    <w:rsid w:val="00CD28A7"/>
    <w:rsid w:val="00CD35E7"/>
    <w:rsid w:val="00CD40EB"/>
    <w:rsid w:val="00CD5276"/>
    <w:rsid w:val="00CE023D"/>
    <w:rsid w:val="00CE08B0"/>
    <w:rsid w:val="00CE3CBE"/>
    <w:rsid w:val="00CE5ED9"/>
    <w:rsid w:val="00CE6CD3"/>
    <w:rsid w:val="00CE773F"/>
    <w:rsid w:val="00CE7E6D"/>
    <w:rsid w:val="00CF1C27"/>
    <w:rsid w:val="00CF20EB"/>
    <w:rsid w:val="00CF297B"/>
    <w:rsid w:val="00CF395B"/>
    <w:rsid w:val="00CF47E0"/>
    <w:rsid w:val="00CF644C"/>
    <w:rsid w:val="00CF6A28"/>
    <w:rsid w:val="00D00371"/>
    <w:rsid w:val="00D0592E"/>
    <w:rsid w:val="00D0677E"/>
    <w:rsid w:val="00D10674"/>
    <w:rsid w:val="00D122FA"/>
    <w:rsid w:val="00D124BA"/>
    <w:rsid w:val="00D13BDB"/>
    <w:rsid w:val="00D16B8F"/>
    <w:rsid w:val="00D1716D"/>
    <w:rsid w:val="00D269FD"/>
    <w:rsid w:val="00D32F75"/>
    <w:rsid w:val="00D356EA"/>
    <w:rsid w:val="00D370BE"/>
    <w:rsid w:val="00D37D2E"/>
    <w:rsid w:val="00D427B6"/>
    <w:rsid w:val="00D429D0"/>
    <w:rsid w:val="00D441AB"/>
    <w:rsid w:val="00D4532F"/>
    <w:rsid w:val="00D45987"/>
    <w:rsid w:val="00D46780"/>
    <w:rsid w:val="00D46DB7"/>
    <w:rsid w:val="00D4758F"/>
    <w:rsid w:val="00D47FCA"/>
    <w:rsid w:val="00D53165"/>
    <w:rsid w:val="00D5356E"/>
    <w:rsid w:val="00D55209"/>
    <w:rsid w:val="00D55CC8"/>
    <w:rsid w:val="00D5602F"/>
    <w:rsid w:val="00D60BCD"/>
    <w:rsid w:val="00D61AF3"/>
    <w:rsid w:val="00D61FA6"/>
    <w:rsid w:val="00D65B91"/>
    <w:rsid w:val="00D67347"/>
    <w:rsid w:val="00D71BCC"/>
    <w:rsid w:val="00D71DB5"/>
    <w:rsid w:val="00D730A4"/>
    <w:rsid w:val="00D73958"/>
    <w:rsid w:val="00D778D8"/>
    <w:rsid w:val="00D8027E"/>
    <w:rsid w:val="00D81CC3"/>
    <w:rsid w:val="00D830B8"/>
    <w:rsid w:val="00D84264"/>
    <w:rsid w:val="00D84AE1"/>
    <w:rsid w:val="00D9111B"/>
    <w:rsid w:val="00D92D1B"/>
    <w:rsid w:val="00D92F1B"/>
    <w:rsid w:val="00D93346"/>
    <w:rsid w:val="00D94A2C"/>
    <w:rsid w:val="00D970EC"/>
    <w:rsid w:val="00DA0DAE"/>
    <w:rsid w:val="00DA1277"/>
    <w:rsid w:val="00DA213C"/>
    <w:rsid w:val="00DA23F0"/>
    <w:rsid w:val="00DA2A45"/>
    <w:rsid w:val="00DA337F"/>
    <w:rsid w:val="00DA42A3"/>
    <w:rsid w:val="00DB13EC"/>
    <w:rsid w:val="00DB1591"/>
    <w:rsid w:val="00DB687D"/>
    <w:rsid w:val="00DC08C7"/>
    <w:rsid w:val="00DC3A9C"/>
    <w:rsid w:val="00DC3CEE"/>
    <w:rsid w:val="00DD0879"/>
    <w:rsid w:val="00DD2658"/>
    <w:rsid w:val="00DD49E0"/>
    <w:rsid w:val="00DD51F0"/>
    <w:rsid w:val="00DD5FBD"/>
    <w:rsid w:val="00DE113A"/>
    <w:rsid w:val="00DE479A"/>
    <w:rsid w:val="00DE5A49"/>
    <w:rsid w:val="00DE7A1C"/>
    <w:rsid w:val="00DF376B"/>
    <w:rsid w:val="00DF39DC"/>
    <w:rsid w:val="00DF486B"/>
    <w:rsid w:val="00DF71CB"/>
    <w:rsid w:val="00E01330"/>
    <w:rsid w:val="00E01B5C"/>
    <w:rsid w:val="00E054D3"/>
    <w:rsid w:val="00E10550"/>
    <w:rsid w:val="00E10EB3"/>
    <w:rsid w:val="00E128E3"/>
    <w:rsid w:val="00E16932"/>
    <w:rsid w:val="00E16E42"/>
    <w:rsid w:val="00E17FC5"/>
    <w:rsid w:val="00E22962"/>
    <w:rsid w:val="00E24305"/>
    <w:rsid w:val="00E24881"/>
    <w:rsid w:val="00E2693E"/>
    <w:rsid w:val="00E26AB2"/>
    <w:rsid w:val="00E27C31"/>
    <w:rsid w:val="00E27CBF"/>
    <w:rsid w:val="00E36619"/>
    <w:rsid w:val="00E36F7A"/>
    <w:rsid w:val="00E419AA"/>
    <w:rsid w:val="00E435D5"/>
    <w:rsid w:val="00E43E27"/>
    <w:rsid w:val="00E4413D"/>
    <w:rsid w:val="00E46101"/>
    <w:rsid w:val="00E5317B"/>
    <w:rsid w:val="00E534A3"/>
    <w:rsid w:val="00E538B3"/>
    <w:rsid w:val="00E53DA6"/>
    <w:rsid w:val="00E650F0"/>
    <w:rsid w:val="00E66348"/>
    <w:rsid w:val="00E71390"/>
    <w:rsid w:val="00E74F7C"/>
    <w:rsid w:val="00E768CC"/>
    <w:rsid w:val="00E76D3C"/>
    <w:rsid w:val="00E776E3"/>
    <w:rsid w:val="00E802D8"/>
    <w:rsid w:val="00E81219"/>
    <w:rsid w:val="00E823FC"/>
    <w:rsid w:val="00E83E63"/>
    <w:rsid w:val="00E84A06"/>
    <w:rsid w:val="00E8547D"/>
    <w:rsid w:val="00E861D3"/>
    <w:rsid w:val="00E86485"/>
    <w:rsid w:val="00E901A9"/>
    <w:rsid w:val="00E9107F"/>
    <w:rsid w:val="00E91E39"/>
    <w:rsid w:val="00E9379F"/>
    <w:rsid w:val="00E976E8"/>
    <w:rsid w:val="00EA2EDC"/>
    <w:rsid w:val="00EA316B"/>
    <w:rsid w:val="00EA35E4"/>
    <w:rsid w:val="00EA36B6"/>
    <w:rsid w:val="00EA6B7B"/>
    <w:rsid w:val="00EA76FF"/>
    <w:rsid w:val="00EB2CAF"/>
    <w:rsid w:val="00EB4784"/>
    <w:rsid w:val="00EB4D9E"/>
    <w:rsid w:val="00EB69C5"/>
    <w:rsid w:val="00EC1916"/>
    <w:rsid w:val="00EC593F"/>
    <w:rsid w:val="00EC756A"/>
    <w:rsid w:val="00ED0101"/>
    <w:rsid w:val="00ED4CFA"/>
    <w:rsid w:val="00ED6053"/>
    <w:rsid w:val="00EE1EC8"/>
    <w:rsid w:val="00EE6293"/>
    <w:rsid w:val="00EE7E5E"/>
    <w:rsid w:val="00EF12D0"/>
    <w:rsid w:val="00EF64D1"/>
    <w:rsid w:val="00EF67E1"/>
    <w:rsid w:val="00F00C52"/>
    <w:rsid w:val="00F019E6"/>
    <w:rsid w:val="00F0288E"/>
    <w:rsid w:val="00F02A75"/>
    <w:rsid w:val="00F05B96"/>
    <w:rsid w:val="00F06EE4"/>
    <w:rsid w:val="00F11D28"/>
    <w:rsid w:val="00F154AD"/>
    <w:rsid w:val="00F2166B"/>
    <w:rsid w:val="00F22683"/>
    <w:rsid w:val="00F22BAC"/>
    <w:rsid w:val="00F22D90"/>
    <w:rsid w:val="00F2346A"/>
    <w:rsid w:val="00F23C5C"/>
    <w:rsid w:val="00F27224"/>
    <w:rsid w:val="00F301E5"/>
    <w:rsid w:val="00F32DD7"/>
    <w:rsid w:val="00F3564C"/>
    <w:rsid w:val="00F36AE4"/>
    <w:rsid w:val="00F36D04"/>
    <w:rsid w:val="00F40DDC"/>
    <w:rsid w:val="00F4260C"/>
    <w:rsid w:val="00F42B20"/>
    <w:rsid w:val="00F43990"/>
    <w:rsid w:val="00F43ABE"/>
    <w:rsid w:val="00F44BE2"/>
    <w:rsid w:val="00F464A6"/>
    <w:rsid w:val="00F52548"/>
    <w:rsid w:val="00F54482"/>
    <w:rsid w:val="00F55777"/>
    <w:rsid w:val="00F57C6D"/>
    <w:rsid w:val="00F601B3"/>
    <w:rsid w:val="00F62E3B"/>
    <w:rsid w:val="00F6364A"/>
    <w:rsid w:val="00F6676F"/>
    <w:rsid w:val="00F70AF3"/>
    <w:rsid w:val="00F721E2"/>
    <w:rsid w:val="00F7288D"/>
    <w:rsid w:val="00F741BB"/>
    <w:rsid w:val="00F75FA2"/>
    <w:rsid w:val="00F81522"/>
    <w:rsid w:val="00F823B6"/>
    <w:rsid w:val="00F8280C"/>
    <w:rsid w:val="00F85E91"/>
    <w:rsid w:val="00F91E31"/>
    <w:rsid w:val="00F93CD8"/>
    <w:rsid w:val="00F972A9"/>
    <w:rsid w:val="00F97C97"/>
    <w:rsid w:val="00FA06CB"/>
    <w:rsid w:val="00FA0A4E"/>
    <w:rsid w:val="00FA16EB"/>
    <w:rsid w:val="00FA2578"/>
    <w:rsid w:val="00FA2AEE"/>
    <w:rsid w:val="00FA3C8A"/>
    <w:rsid w:val="00FA4186"/>
    <w:rsid w:val="00FA5D62"/>
    <w:rsid w:val="00FA7C25"/>
    <w:rsid w:val="00FB247D"/>
    <w:rsid w:val="00FB3B1A"/>
    <w:rsid w:val="00FB492A"/>
    <w:rsid w:val="00FB5E92"/>
    <w:rsid w:val="00FC138B"/>
    <w:rsid w:val="00FC3B97"/>
    <w:rsid w:val="00FC4E7D"/>
    <w:rsid w:val="00FC6435"/>
    <w:rsid w:val="00FC6BE0"/>
    <w:rsid w:val="00FD2EFD"/>
    <w:rsid w:val="00FD34CC"/>
    <w:rsid w:val="00FD47E6"/>
    <w:rsid w:val="00FD6A14"/>
    <w:rsid w:val="00FD7F6E"/>
    <w:rsid w:val="00FE0F21"/>
    <w:rsid w:val="00FE114D"/>
    <w:rsid w:val="00FE4313"/>
    <w:rsid w:val="00FF0126"/>
    <w:rsid w:val="00FF14C1"/>
    <w:rsid w:val="00FF19DE"/>
    <w:rsid w:val="00FF28FA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AD17D-AE60-4239-BCBF-20BE88C9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D6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4D69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744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4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4D69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744D69"/>
    <w:rPr>
      <w:color w:val="0000FF"/>
      <w:u w:val="single"/>
    </w:rPr>
  </w:style>
  <w:style w:type="paragraph" w:styleId="Textkrper2">
    <w:name w:val="Body Text 2"/>
    <w:basedOn w:val="Standard"/>
    <w:rsid w:val="00744D69"/>
    <w:rPr>
      <w:rFonts w:ascii="Arial" w:hAnsi="Arial"/>
      <w:b/>
      <w:bCs/>
      <w:sz w:val="28"/>
    </w:rPr>
  </w:style>
  <w:style w:type="paragraph" w:styleId="Sprechblasentext">
    <w:name w:val="Balloon Text"/>
    <w:basedOn w:val="Standard"/>
    <w:semiHidden/>
    <w:rsid w:val="00744D6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44D69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744D69"/>
    <w:rPr>
      <w:color w:val="800080"/>
      <w:u w:val="single"/>
    </w:rPr>
  </w:style>
  <w:style w:type="character" w:styleId="Seitenzahl">
    <w:name w:val="page number"/>
    <w:basedOn w:val="Absatz-Standardschriftart"/>
    <w:rsid w:val="00744D69"/>
  </w:style>
  <w:style w:type="character" w:styleId="Kommentarzeichen">
    <w:name w:val="annotation reference"/>
    <w:rsid w:val="00CF29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2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F297B"/>
  </w:style>
  <w:style w:type="paragraph" w:styleId="Kommentarthema">
    <w:name w:val="annotation subject"/>
    <w:basedOn w:val="Kommentartext"/>
    <w:next w:val="Kommentartext"/>
    <w:link w:val="KommentarthemaZchn"/>
    <w:rsid w:val="00CF297B"/>
    <w:rPr>
      <w:b/>
      <w:bCs/>
    </w:rPr>
  </w:style>
  <w:style w:type="character" w:customStyle="1" w:styleId="KommentarthemaZchn">
    <w:name w:val="Kommentarthema Zchn"/>
    <w:link w:val="Kommentarthema"/>
    <w:rsid w:val="00CF297B"/>
    <w:rPr>
      <w:b/>
      <w:bCs/>
    </w:rPr>
  </w:style>
  <w:style w:type="paragraph" w:styleId="berarbeitung">
    <w:name w:val="Revision"/>
    <w:hidden/>
    <w:uiPriority w:val="99"/>
    <w:semiHidden/>
    <w:rsid w:val="00CD5276"/>
    <w:rPr>
      <w:sz w:val="24"/>
      <w:szCs w:val="24"/>
    </w:rPr>
  </w:style>
  <w:style w:type="character" w:styleId="Fett">
    <w:name w:val="Strong"/>
    <w:qFormat/>
    <w:rsid w:val="000A565D"/>
    <w:rPr>
      <w:b/>
      <w:bCs/>
    </w:rPr>
  </w:style>
  <w:style w:type="paragraph" w:styleId="Listenabsatz">
    <w:name w:val="List Paragraph"/>
    <w:basedOn w:val="Standard"/>
    <w:uiPriority w:val="34"/>
    <w:qFormat/>
    <w:rsid w:val="0085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s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ssel.de" TargetMode="External"/><Relationship Id="rId2" Type="http://schemas.openxmlformats.org/officeDocument/2006/relationships/hyperlink" Target="http://www.heinrich-kommunikation.de" TargetMode="External"/><Relationship Id="rId1" Type="http://schemas.openxmlformats.org/officeDocument/2006/relationships/hyperlink" Target="mailto:info@heinrich-kommunikati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32B3-7C16-487E-A58C-2814AAD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3539</CharactersWithSpaces>
  <SharedDoc>false</SharedDoc>
  <HLinks>
    <vt:vector size="30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http://www.kessel.de/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http://www.smartselect.kessel.de/</vt:lpwstr>
      </vt:variant>
      <vt:variant>
        <vt:lpwstr/>
      </vt:variant>
      <vt:variant>
        <vt:i4>3342360</vt:i4>
      </vt:variant>
      <vt:variant>
        <vt:i4>8</vt:i4>
      </vt:variant>
      <vt:variant>
        <vt:i4>0</vt:i4>
      </vt:variant>
      <vt:variant>
        <vt:i4>5</vt:i4>
      </vt:variant>
      <vt:variant>
        <vt:lpwstr>mailto:info@kessel.de</vt:lpwstr>
      </vt:variant>
      <vt:variant>
        <vt:lpwstr/>
      </vt:variant>
      <vt:variant>
        <vt:i4>4259906</vt:i4>
      </vt:variant>
      <vt:variant>
        <vt:i4>5</vt:i4>
      </vt:variant>
      <vt:variant>
        <vt:i4>0</vt:i4>
      </vt:variant>
      <vt:variant>
        <vt:i4>5</vt:i4>
      </vt:variant>
      <vt:variant>
        <vt:lpwstr>http://www.heinrich-kommunikation.de/</vt:lpwstr>
      </vt:variant>
      <vt:variant>
        <vt:lpwstr/>
      </vt:variant>
      <vt:variant>
        <vt:i4>4128836</vt:i4>
      </vt:variant>
      <vt:variant>
        <vt:i4>2</vt:i4>
      </vt:variant>
      <vt:variant>
        <vt:i4>0</vt:i4>
      </vt:variant>
      <vt:variant>
        <vt:i4>5</vt:i4>
      </vt:variant>
      <vt:variant>
        <vt:lpwstr>mailto:info@heinrich-kommunikation.de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info</dc:creator>
  <cp:lastModifiedBy>Nike Overhoff</cp:lastModifiedBy>
  <cp:revision>39</cp:revision>
  <cp:lastPrinted>2014-10-08T15:37:00Z</cp:lastPrinted>
  <dcterms:created xsi:type="dcterms:W3CDTF">2014-06-10T12:45:00Z</dcterms:created>
  <dcterms:modified xsi:type="dcterms:W3CDTF">2014-11-25T07:22:00Z</dcterms:modified>
</cp:coreProperties>
</file>