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FCC6D" w14:textId="77777777" w:rsidR="007038CC" w:rsidRPr="00D149F3" w:rsidRDefault="00D149F3" w:rsidP="00BD0238">
      <w:pPr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18"/>
          <w:szCs w:val="22"/>
        </w:rPr>
        <w:t xml:space="preserve">Bayerischer </w:t>
      </w:r>
      <w:r w:rsidRPr="00D149F3">
        <w:rPr>
          <w:rFonts w:ascii="Arial" w:hAnsi="Arial" w:cs="Arial"/>
          <w:bCs/>
          <w:color w:val="000000" w:themeColor="text1"/>
          <w:sz w:val="18"/>
          <w:szCs w:val="22"/>
        </w:rPr>
        <w:t>Tag der Ausbildung 2021</w:t>
      </w:r>
    </w:p>
    <w:p w14:paraId="5A925E78" w14:textId="2D526B5F" w:rsidR="00D823B6" w:rsidRPr="00CE4568" w:rsidRDefault="00D149F3" w:rsidP="00BD0238">
      <w:pPr>
        <w:pStyle w:val="Textkrper-Zeileneinzug"/>
        <w:spacing w:line="276" w:lineRule="auto"/>
        <w:ind w:left="0" w:right="1134"/>
        <w:rPr>
          <w:b/>
          <w:color w:val="000000" w:themeColor="text1"/>
        </w:rPr>
      </w:pPr>
      <w:r>
        <w:rPr>
          <w:b/>
          <w:color w:val="000000" w:themeColor="text1"/>
        </w:rPr>
        <w:t xml:space="preserve">Staatsministerin Carolina Trautner </w:t>
      </w:r>
      <w:r w:rsidR="004F04E5">
        <w:rPr>
          <w:b/>
          <w:color w:val="000000" w:themeColor="text1"/>
        </w:rPr>
        <w:t xml:space="preserve">verleiht der </w:t>
      </w:r>
      <w:r>
        <w:rPr>
          <w:b/>
          <w:color w:val="000000" w:themeColor="text1"/>
        </w:rPr>
        <w:t xml:space="preserve">Käuferle GmbH &amp; Co. KG </w:t>
      </w:r>
      <w:r w:rsidR="004F04E5">
        <w:rPr>
          <w:b/>
          <w:color w:val="000000" w:themeColor="text1"/>
        </w:rPr>
        <w:t>Ausbildungs-Förderpreis</w:t>
      </w:r>
    </w:p>
    <w:p w14:paraId="3C3EF896" w14:textId="77777777" w:rsidR="00D823B6" w:rsidRPr="00922572" w:rsidRDefault="00D823B6" w:rsidP="00BD0238">
      <w:pPr>
        <w:pStyle w:val="Textkrper-Zeileneinzug"/>
        <w:spacing w:line="276" w:lineRule="auto"/>
        <w:ind w:left="0" w:right="1134"/>
        <w:rPr>
          <w:sz w:val="18"/>
          <w:szCs w:val="18"/>
        </w:rPr>
      </w:pPr>
    </w:p>
    <w:p w14:paraId="56D367E9" w14:textId="79F61477" w:rsidR="00D823B6" w:rsidRPr="00922572" w:rsidRDefault="00D823B6" w:rsidP="00BD0238">
      <w:pPr>
        <w:pStyle w:val="Textkrper-Zeileneinzug"/>
        <w:spacing w:line="276" w:lineRule="auto"/>
        <w:ind w:left="0" w:right="1134"/>
        <w:rPr>
          <w:i/>
          <w:sz w:val="18"/>
          <w:szCs w:val="18"/>
        </w:rPr>
      </w:pPr>
      <w:r w:rsidRPr="00922572">
        <w:rPr>
          <w:i/>
          <w:sz w:val="18"/>
          <w:szCs w:val="18"/>
        </w:rPr>
        <w:t xml:space="preserve">(Aichach, </w:t>
      </w:r>
      <w:r w:rsidR="004F04E5">
        <w:rPr>
          <w:i/>
          <w:sz w:val="18"/>
          <w:szCs w:val="18"/>
        </w:rPr>
        <w:t>2</w:t>
      </w:r>
      <w:r w:rsidR="00674AA9">
        <w:rPr>
          <w:i/>
          <w:sz w:val="18"/>
          <w:szCs w:val="18"/>
        </w:rPr>
        <w:t>3</w:t>
      </w:r>
      <w:r w:rsidRPr="00922572">
        <w:rPr>
          <w:i/>
          <w:sz w:val="18"/>
          <w:szCs w:val="18"/>
        </w:rPr>
        <w:t xml:space="preserve">. </w:t>
      </w:r>
      <w:r w:rsidR="00D149F3">
        <w:rPr>
          <w:i/>
          <w:sz w:val="18"/>
          <w:szCs w:val="18"/>
        </w:rPr>
        <w:t>März 2021</w:t>
      </w:r>
      <w:r w:rsidRPr="00922572">
        <w:rPr>
          <w:i/>
          <w:sz w:val="18"/>
          <w:szCs w:val="18"/>
        </w:rPr>
        <w:t>)</w:t>
      </w:r>
    </w:p>
    <w:p w14:paraId="06552C9E" w14:textId="1E0CC054" w:rsidR="00A13EA0" w:rsidRDefault="008A0DD1" w:rsidP="00BD0238">
      <w:pPr>
        <w:pStyle w:val="Textkrper-Zeileneinzug"/>
        <w:spacing w:line="276" w:lineRule="auto"/>
        <w:ind w:left="0"/>
        <w:rPr>
          <w:sz w:val="18"/>
          <w:szCs w:val="18"/>
        </w:rPr>
      </w:pPr>
      <w:r>
        <w:rPr>
          <w:sz w:val="18"/>
          <w:szCs w:val="18"/>
        </w:rPr>
        <w:t>Den</w:t>
      </w:r>
      <w:r w:rsidR="00D7433D">
        <w:rPr>
          <w:sz w:val="18"/>
          <w:szCs w:val="18"/>
        </w:rPr>
        <w:t xml:space="preserve"> bayernweiten „</w:t>
      </w:r>
      <w:r w:rsidR="00D7433D" w:rsidRPr="00205259">
        <w:rPr>
          <w:sz w:val="18"/>
          <w:szCs w:val="18"/>
        </w:rPr>
        <w:t xml:space="preserve">Tag der Ausbildung“ am 18. März 2021 </w:t>
      </w:r>
      <w:r w:rsidRPr="00205259">
        <w:rPr>
          <w:sz w:val="18"/>
          <w:szCs w:val="18"/>
        </w:rPr>
        <w:t xml:space="preserve">nahm </w:t>
      </w:r>
      <w:r w:rsidR="00A13EA0">
        <w:rPr>
          <w:sz w:val="18"/>
          <w:szCs w:val="18"/>
        </w:rPr>
        <w:t>Carolina Trautner –</w:t>
      </w:r>
    </w:p>
    <w:p w14:paraId="0746322F" w14:textId="0C9D590E" w:rsidR="00D823B6" w:rsidRPr="00922572" w:rsidRDefault="008A0DD1" w:rsidP="00BD0238">
      <w:pPr>
        <w:pStyle w:val="Textkrper-Zeileneinzug"/>
        <w:spacing w:line="276" w:lineRule="auto"/>
        <w:ind w:left="0"/>
        <w:rPr>
          <w:sz w:val="18"/>
          <w:szCs w:val="18"/>
        </w:rPr>
      </w:pPr>
      <w:bookmarkStart w:id="0" w:name="_GoBack"/>
      <w:bookmarkEnd w:id="0"/>
      <w:r w:rsidRPr="00205259">
        <w:rPr>
          <w:sz w:val="18"/>
          <w:szCs w:val="18"/>
        </w:rPr>
        <w:t>die Bayerische Staatsministerin für Familie, Arbeit u</w:t>
      </w:r>
      <w:r w:rsidR="004E0E30" w:rsidRPr="00205259">
        <w:rPr>
          <w:sz w:val="18"/>
          <w:szCs w:val="18"/>
        </w:rPr>
        <w:t>nd Soziales</w:t>
      </w:r>
      <w:r w:rsidR="00D01B3D">
        <w:rPr>
          <w:sz w:val="18"/>
          <w:szCs w:val="18"/>
        </w:rPr>
        <w:t xml:space="preserve"> – </w:t>
      </w:r>
      <w:r w:rsidR="004E0E30" w:rsidRPr="00205259">
        <w:rPr>
          <w:sz w:val="18"/>
          <w:szCs w:val="18"/>
        </w:rPr>
        <w:t xml:space="preserve">zum Anlass, </w:t>
      </w:r>
      <w:r w:rsidR="0043301B" w:rsidRPr="00205259">
        <w:rPr>
          <w:sz w:val="18"/>
          <w:szCs w:val="18"/>
        </w:rPr>
        <w:t>d</w:t>
      </w:r>
      <w:r w:rsidR="004F04E5">
        <w:rPr>
          <w:sz w:val="18"/>
          <w:szCs w:val="18"/>
        </w:rPr>
        <w:t>em</w:t>
      </w:r>
      <w:r w:rsidR="00191059" w:rsidRPr="00205259">
        <w:rPr>
          <w:sz w:val="18"/>
          <w:szCs w:val="18"/>
        </w:rPr>
        <w:t xml:space="preserve"> </w:t>
      </w:r>
      <w:r w:rsidR="00F36FEF" w:rsidRPr="00205259">
        <w:rPr>
          <w:sz w:val="18"/>
          <w:szCs w:val="18"/>
        </w:rPr>
        <w:t>Familien</w:t>
      </w:r>
      <w:r w:rsidR="00191059" w:rsidRPr="00205259">
        <w:rPr>
          <w:sz w:val="18"/>
          <w:szCs w:val="18"/>
        </w:rPr>
        <w:t>unternehmen</w:t>
      </w:r>
      <w:r w:rsidR="00B173D9" w:rsidRPr="00205259">
        <w:rPr>
          <w:sz w:val="18"/>
          <w:szCs w:val="18"/>
        </w:rPr>
        <w:t xml:space="preserve"> </w:t>
      </w:r>
      <w:r w:rsidR="00F36FEF" w:rsidRPr="00205259">
        <w:rPr>
          <w:sz w:val="18"/>
          <w:szCs w:val="18"/>
        </w:rPr>
        <w:t>Käuferle</w:t>
      </w:r>
      <w:r w:rsidR="004F04E5">
        <w:rPr>
          <w:sz w:val="18"/>
          <w:szCs w:val="18"/>
        </w:rPr>
        <w:t xml:space="preserve"> einen Förderpreis für sein Engagement bei der Ausbildung junger Menschen</w:t>
      </w:r>
      <w:r w:rsidR="00C318A4">
        <w:rPr>
          <w:sz w:val="18"/>
          <w:szCs w:val="18"/>
        </w:rPr>
        <w:t xml:space="preserve"> </w:t>
      </w:r>
      <w:r w:rsidR="004F04E5">
        <w:rPr>
          <w:sz w:val="18"/>
          <w:szCs w:val="18"/>
        </w:rPr>
        <w:t xml:space="preserve">zu </w:t>
      </w:r>
      <w:r w:rsidR="00F203C2">
        <w:rPr>
          <w:sz w:val="18"/>
          <w:szCs w:val="18"/>
        </w:rPr>
        <w:t>verleihen</w:t>
      </w:r>
      <w:r w:rsidR="00F36FEF" w:rsidRPr="00205259">
        <w:rPr>
          <w:sz w:val="18"/>
          <w:szCs w:val="18"/>
        </w:rPr>
        <w:t>.</w:t>
      </w:r>
      <w:r w:rsidR="00D01B3D">
        <w:rPr>
          <w:sz w:val="18"/>
          <w:szCs w:val="18"/>
        </w:rPr>
        <w:t xml:space="preserve"> </w:t>
      </w:r>
      <w:r w:rsidR="00D01B3D">
        <w:rPr>
          <w:sz w:val="18"/>
          <w:lang w:eastAsia="de-DE"/>
        </w:rPr>
        <w:t xml:space="preserve">„Seit </w:t>
      </w:r>
      <w:r w:rsidR="00746C4E" w:rsidRPr="00746C4E">
        <w:rPr>
          <w:sz w:val="18"/>
          <w:lang w:eastAsia="de-DE"/>
        </w:rPr>
        <w:t>1977</w:t>
      </w:r>
      <w:r w:rsidR="00D01B3D">
        <w:rPr>
          <w:sz w:val="18"/>
          <w:lang w:eastAsia="de-DE"/>
        </w:rPr>
        <w:t xml:space="preserve"> bilden wir </w:t>
      </w:r>
      <w:r w:rsidR="00D20609">
        <w:rPr>
          <w:sz w:val="18"/>
          <w:lang w:eastAsia="de-DE"/>
        </w:rPr>
        <w:t xml:space="preserve">eigene </w:t>
      </w:r>
      <w:r w:rsidR="00D01B3D">
        <w:rPr>
          <w:sz w:val="18"/>
          <w:lang w:eastAsia="de-DE"/>
        </w:rPr>
        <w:t>Nachwuchskräfte aus und investieren damit in eine sichere Zukunft für beide Seiten</w:t>
      </w:r>
      <w:r w:rsidR="00746C4E">
        <w:rPr>
          <w:sz w:val="18"/>
          <w:lang w:eastAsia="de-DE"/>
        </w:rPr>
        <w:t>. Unsere Ausbildungsquote liegt aktuell bei</w:t>
      </w:r>
      <w:r w:rsidR="00437A9B">
        <w:rPr>
          <w:sz w:val="18"/>
          <w:lang w:eastAsia="de-DE"/>
        </w:rPr>
        <w:t xml:space="preserve"> </w:t>
      </w:r>
      <w:r w:rsidR="004F04E5">
        <w:rPr>
          <w:sz w:val="18"/>
          <w:lang w:eastAsia="de-DE"/>
        </w:rPr>
        <w:t>8</w:t>
      </w:r>
      <w:r w:rsidR="00C318A4">
        <w:rPr>
          <w:sz w:val="18"/>
          <w:lang w:eastAsia="de-DE"/>
        </w:rPr>
        <w:t xml:space="preserve"> Prozent</w:t>
      </w:r>
      <w:r w:rsidR="00D01B3D">
        <w:rPr>
          <w:sz w:val="18"/>
          <w:lang w:eastAsia="de-DE"/>
        </w:rPr>
        <w:t xml:space="preserve">“, </w:t>
      </w:r>
      <w:r w:rsidR="00191059">
        <w:rPr>
          <w:sz w:val="18"/>
          <w:lang w:eastAsia="de-DE"/>
        </w:rPr>
        <w:t xml:space="preserve">betont Geschäftsführer Sebastian Käuferle. </w:t>
      </w:r>
      <w:r w:rsidR="00C318A4">
        <w:rPr>
          <w:sz w:val="18"/>
          <w:lang w:eastAsia="de-DE"/>
        </w:rPr>
        <w:t xml:space="preserve">„Im Rahmen der Ausbildungsinitiative ‚Fit for Work – Chance Ausbildung‘, an der wir uns regelmäßig beteiligen, geben wir </w:t>
      </w:r>
      <w:r w:rsidR="00674AA9">
        <w:rPr>
          <w:sz w:val="18"/>
          <w:lang w:eastAsia="de-DE"/>
        </w:rPr>
        <w:t xml:space="preserve">auch </w:t>
      </w:r>
      <w:r w:rsidR="00C318A4">
        <w:rPr>
          <w:sz w:val="18"/>
          <w:lang w:eastAsia="de-DE"/>
        </w:rPr>
        <w:t xml:space="preserve">jungen Menschen ohne Schulabschluss </w:t>
      </w:r>
      <w:r w:rsidR="00C318A4" w:rsidRPr="00C318A4">
        <w:rPr>
          <w:sz w:val="18"/>
          <w:lang w:eastAsia="de-DE"/>
        </w:rPr>
        <w:t>die Möglichkeit, eine Ausbildung</w:t>
      </w:r>
      <w:r w:rsidR="00674AA9">
        <w:rPr>
          <w:sz w:val="18"/>
          <w:lang w:eastAsia="de-DE"/>
        </w:rPr>
        <w:t xml:space="preserve"> bei uns</w:t>
      </w:r>
      <w:r w:rsidR="00C318A4" w:rsidRPr="00C318A4">
        <w:rPr>
          <w:sz w:val="18"/>
          <w:lang w:eastAsia="de-DE"/>
        </w:rPr>
        <w:t xml:space="preserve"> zu machen und erfolgreich abzuschließen.</w:t>
      </w:r>
      <w:r w:rsidR="00C318A4">
        <w:rPr>
          <w:sz w:val="18"/>
          <w:lang w:eastAsia="de-DE"/>
        </w:rPr>
        <w:t xml:space="preserve">“ </w:t>
      </w:r>
      <w:r w:rsidR="001F3726" w:rsidRPr="001F3726">
        <w:rPr>
          <w:sz w:val="18"/>
          <w:lang w:eastAsia="de-DE"/>
        </w:rPr>
        <w:t>Neben Industriekauffrauen/-männern, Fachkräften für Lagerlogistik und Fachinformatikern für Systemintegration b</w:t>
      </w:r>
      <w:r w:rsidR="001F3726">
        <w:rPr>
          <w:sz w:val="18"/>
          <w:lang w:eastAsia="de-DE"/>
        </w:rPr>
        <w:t xml:space="preserve">ildet </w:t>
      </w:r>
      <w:r w:rsidR="005B11B6">
        <w:rPr>
          <w:sz w:val="18"/>
          <w:lang w:eastAsia="de-DE"/>
        </w:rPr>
        <w:t>Käuferle</w:t>
      </w:r>
      <w:r w:rsidR="001F3726">
        <w:rPr>
          <w:sz w:val="18"/>
          <w:lang w:eastAsia="de-DE"/>
        </w:rPr>
        <w:t xml:space="preserve"> </w:t>
      </w:r>
      <w:r w:rsidR="001F3726" w:rsidRPr="001F3726">
        <w:rPr>
          <w:sz w:val="18"/>
          <w:lang w:eastAsia="de-DE"/>
        </w:rPr>
        <w:t xml:space="preserve">auch </w:t>
      </w:r>
      <w:r w:rsidR="00847344" w:rsidRPr="00847344">
        <w:rPr>
          <w:sz w:val="18"/>
          <w:lang w:eastAsia="de-DE"/>
        </w:rPr>
        <w:t>Industrieelektriker/innen</w:t>
      </w:r>
      <w:r w:rsidR="009F211D">
        <w:rPr>
          <w:sz w:val="18"/>
          <w:lang w:eastAsia="de-DE"/>
        </w:rPr>
        <w:t xml:space="preserve">, </w:t>
      </w:r>
      <w:r w:rsidR="00847344" w:rsidRPr="001F3726">
        <w:rPr>
          <w:sz w:val="18"/>
          <w:lang w:eastAsia="de-DE"/>
        </w:rPr>
        <w:t>Technische Produktdesigner/innen im Maschinen- und Anlagenbau</w:t>
      </w:r>
      <w:r w:rsidR="00847344">
        <w:rPr>
          <w:sz w:val="18"/>
          <w:lang w:eastAsia="de-DE"/>
        </w:rPr>
        <w:t xml:space="preserve"> </w:t>
      </w:r>
      <w:r w:rsidR="00847344" w:rsidRPr="00847344">
        <w:rPr>
          <w:sz w:val="18"/>
          <w:szCs w:val="18"/>
          <w:lang w:eastAsia="de-DE"/>
        </w:rPr>
        <w:t xml:space="preserve">sowie </w:t>
      </w:r>
      <w:r w:rsidR="00847344">
        <w:rPr>
          <w:sz w:val="18"/>
          <w:szCs w:val="18"/>
          <w:lang w:eastAsia="de-DE"/>
        </w:rPr>
        <w:t xml:space="preserve">Metallbauer/innen </w:t>
      </w:r>
      <w:r w:rsidR="00847344" w:rsidRPr="00847344">
        <w:rPr>
          <w:sz w:val="18"/>
          <w:szCs w:val="18"/>
          <w:lang w:eastAsia="de-DE"/>
        </w:rPr>
        <w:t>der Konstruktionstechnik aus.</w:t>
      </w:r>
      <w:r w:rsidR="00847344">
        <w:rPr>
          <w:sz w:val="14"/>
          <w:lang w:eastAsia="de-DE"/>
        </w:rPr>
        <w:t xml:space="preserve"> </w:t>
      </w:r>
    </w:p>
    <w:p w14:paraId="2AFFF511" w14:textId="77777777" w:rsidR="00D823B6" w:rsidRPr="00922572" w:rsidRDefault="00D823B6" w:rsidP="00BD0238">
      <w:pPr>
        <w:pStyle w:val="Textkrper-Zeileneinzug"/>
        <w:spacing w:line="276" w:lineRule="auto"/>
        <w:ind w:left="0" w:right="1134"/>
        <w:rPr>
          <w:sz w:val="18"/>
          <w:szCs w:val="18"/>
        </w:rPr>
      </w:pPr>
    </w:p>
    <w:p w14:paraId="3869454C" w14:textId="039159D0" w:rsidR="00D823B6" w:rsidRPr="00682269" w:rsidRDefault="00C318A4" w:rsidP="000C1E66">
      <w:pPr>
        <w:pStyle w:val="Textkrper-Zeileneinzug"/>
        <w:spacing w:line="276" w:lineRule="auto"/>
        <w:ind w:left="0" w:right="985"/>
        <w:rPr>
          <w:b/>
          <w:bCs/>
          <w:color w:val="808080" w:themeColor="background1" w:themeShade="80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Ausbildungsi</w:t>
      </w:r>
      <w:r w:rsidR="00430EFB">
        <w:rPr>
          <w:b/>
          <w:bCs/>
          <w:color w:val="000000" w:themeColor="text1"/>
          <w:sz w:val="18"/>
          <w:szCs w:val="18"/>
        </w:rPr>
        <w:t xml:space="preserve">nitiative </w:t>
      </w:r>
      <w:r w:rsidR="00430EFB" w:rsidRPr="00430EFB">
        <w:rPr>
          <w:b/>
          <w:bCs/>
          <w:color w:val="000000" w:themeColor="text1"/>
          <w:sz w:val="18"/>
          <w:szCs w:val="18"/>
        </w:rPr>
        <w:t>„Fit for Work – Chance Ausbildung“</w:t>
      </w:r>
    </w:p>
    <w:p w14:paraId="09DA4038" w14:textId="6A57EF3F" w:rsidR="00CE4568" w:rsidRDefault="00F86153" w:rsidP="00BD0238">
      <w:pPr>
        <w:pStyle w:val="Textkrper-Zeileneinzug"/>
        <w:spacing w:line="276" w:lineRule="auto"/>
        <w:ind w:left="0"/>
        <w:rPr>
          <w:sz w:val="18"/>
          <w:szCs w:val="18"/>
        </w:rPr>
      </w:pPr>
      <w:r w:rsidRPr="00F86153">
        <w:rPr>
          <w:sz w:val="18"/>
        </w:rPr>
        <w:t>Bayern fördert</w:t>
      </w:r>
      <w:r>
        <w:rPr>
          <w:sz w:val="18"/>
        </w:rPr>
        <w:t xml:space="preserve"> mit der </w:t>
      </w:r>
      <w:r w:rsidRPr="00F86153">
        <w:rPr>
          <w:sz w:val="18"/>
        </w:rPr>
        <w:t xml:space="preserve">„Allianz für starke Berufsbildung in Bayern“, </w:t>
      </w:r>
      <w:r>
        <w:rPr>
          <w:sz w:val="18"/>
        </w:rPr>
        <w:t xml:space="preserve">einer Kooperation der Bayerischen Staatsregierung mit </w:t>
      </w:r>
      <w:r w:rsidRPr="00F86153">
        <w:rPr>
          <w:sz w:val="18"/>
        </w:rPr>
        <w:t>den Organisationen der Wirtschaft und der Regionaldirektion Bayern der Bundesagentur für Arbeit</w:t>
      </w:r>
      <w:r>
        <w:rPr>
          <w:sz w:val="18"/>
        </w:rPr>
        <w:t xml:space="preserve">, </w:t>
      </w:r>
      <w:r w:rsidRPr="00F86153">
        <w:rPr>
          <w:sz w:val="18"/>
        </w:rPr>
        <w:t>die berufliche Ausbildung von jungen Menschen.</w:t>
      </w:r>
      <w:r>
        <w:rPr>
          <w:sz w:val="18"/>
        </w:rPr>
        <w:t xml:space="preserve"> </w:t>
      </w:r>
      <w:r w:rsidR="0006416B">
        <w:rPr>
          <w:sz w:val="18"/>
        </w:rPr>
        <w:t xml:space="preserve">Einen </w:t>
      </w:r>
      <w:r>
        <w:rPr>
          <w:sz w:val="18"/>
        </w:rPr>
        <w:t xml:space="preserve">Teil davon </w:t>
      </w:r>
      <w:r w:rsidR="0006416B">
        <w:rPr>
          <w:sz w:val="18"/>
        </w:rPr>
        <w:t xml:space="preserve">bildet </w:t>
      </w:r>
      <w:r w:rsidRPr="00F86153">
        <w:rPr>
          <w:sz w:val="18"/>
        </w:rPr>
        <w:t>die bayerische Ausbildungsinitiative "Fit for Work</w:t>
      </w:r>
      <w:r>
        <w:rPr>
          <w:sz w:val="18"/>
        </w:rPr>
        <w:t xml:space="preserve"> – Chance Ausbildung</w:t>
      </w:r>
      <w:r w:rsidRPr="00F86153">
        <w:rPr>
          <w:sz w:val="18"/>
        </w:rPr>
        <w:t>"</w:t>
      </w:r>
      <w:r w:rsidR="00C318A4">
        <w:rPr>
          <w:sz w:val="18"/>
        </w:rPr>
        <w:t>, die</w:t>
      </w:r>
      <w:r w:rsidR="00C318A4" w:rsidRPr="00C318A4">
        <w:t xml:space="preserve"> </w:t>
      </w:r>
      <w:r w:rsidR="00C318A4" w:rsidRPr="00C318A4">
        <w:rPr>
          <w:sz w:val="18"/>
        </w:rPr>
        <w:t>gezielt die Ausbildungschancen von jungen Menschen, die einem besonderen Wettbewerb unterliegen</w:t>
      </w:r>
      <w:r w:rsidR="00C318A4">
        <w:rPr>
          <w:sz w:val="18"/>
        </w:rPr>
        <w:t>, verbessert</w:t>
      </w:r>
      <w:r w:rsidR="0006416B">
        <w:rPr>
          <w:sz w:val="18"/>
        </w:rPr>
        <w:t xml:space="preserve">. </w:t>
      </w:r>
    </w:p>
    <w:p w14:paraId="14DE6370" w14:textId="77777777" w:rsidR="00CE4568" w:rsidRDefault="00CE4568" w:rsidP="00BD0238">
      <w:pPr>
        <w:pStyle w:val="Textkrper-Zeileneinzug"/>
        <w:spacing w:line="276" w:lineRule="auto"/>
        <w:ind w:left="0"/>
        <w:rPr>
          <w:sz w:val="18"/>
          <w:szCs w:val="18"/>
        </w:rPr>
      </w:pPr>
    </w:p>
    <w:p w14:paraId="329970EB" w14:textId="77777777" w:rsidR="00A15777" w:rsidRPr="00CE4568" w:rsidRDefault="00A15777" w:rsidP="00A15777">
      <w:pPr>
        <w:ind w:right="-283"/>
        <w:rPr>
          <w:rFonts w:ascii="Arial" w:hAnsi="Arial"/>
          <w:b/>
          <w:bCs/>
          <w:color w:val="000000" w:themeColor="text1"/>
          <w:sz w:val="16"/>
          <w:szCs w:val="16"/>
        </w:rPr>
      </w:pPr>
      <w:r w:rsidRPr="00CE4568">
        <w:rPr>
          <w:rFonts w:ascii="Arial" w:hAnsi="Arial"/>
          <w:b/>
          <w:bCs/>
          <w:color w:val="000000" w:themeColor="text1"/>
          <w:sz w:val="16"/>
          <w:szCs w:val="16"/>
        </w:rPr>
        <w:t>Über Käuferle GmbH &amp; Co. KG:</w:t>
      </w:r>
    </w:p>
    <w:p w14:paraId="438DA7CF" w14:textId="77777777" w:rsidR="00A15777" w:rsidRPr="00CE4568" w:rsidRDefault="00A15777" w:rsidP="00A15777">
      <w:pPr>
        <w:rPr>
          <w:rFonts w:ascii="Arial" w:hAnsi="Arial"/>
          <w:color w:val="000000" w:themeColor="text1"/>
          <w:sz w:val="16"/>
          <w:szCs w:val="16"/>
        </w:rPr>
      </w:pPr>
      <w:r w:rsidRPr="00CE4568">
        <w:rPr>
          <w:rFonts w:ascii="Arial" w:hAnsi="Arial"/>
          <w:color w:val="000000" w:themeColor="text1"/>
          <w:sz w:val="16"/>
          <w:szCs w:val="16"/>
        </w:rPr>
        <w:t xml:space="preserve">Als mittelständisches Familienunternehmen mit rund 200 Mitarbeitern hat die Käuferle GmbH &amp; Co KG im bayrisch-schwäbischen Aichach die gesamte Produktpalette konsequent auf die Bedürfnisse der Baubranche ausgerichtet. Käuferle bietet dem Wohnungs-, Gewerbe- und Kommunalbau in Deutschland, Österreich und der Schweiz ein umfassendes Programm von Toren und Trennsystemen bis hin zu Fenstern und Türen aus Kunststoff und Aluminium. Weitere Informationen unter </w:t>
      </w:r>
      <w:hyperlink r:id="rId7" w:history="1">
        <w:r w:rsidRPr="00CE4568">
          <w:rPr>
            <w:rFonts w:ascii="Arial" w:hAnsi="Arial"/>
            <w:color w:val="000000" w:themeColor="text1"/>
            <w:sz w:val="16"/>
            <w:szCs w:val="16"/>
            <w:u w:val="single"/>
          </w:rPr>
          <w:t>www.kaeuferle.de</w:t>
        </w:r>
      </w:hyperlink>
    </w:p>
    <w:p w14:paraId="2C6B9222" w14:textId="77777777" w:rsidR="00A15777" w:rsidRPr="00CE4568" w:rsidRDefault="00A15777" w:rsidP="00A15777">
      <w:pPr>
        <w:ind w:right="1134"/>
        <w:rPr>
          <w:rFonts w:ascii="Arial" w:hAnsi="Arial"/>
          <w:b/>
          <w:color w:val="000000" w:themeColor="text1"/>
          <w:sz w:val="16"/>
          <w:szCs w:val="16"/>
        </w:rPr>
      </w:pPr>
    </w:p>
    <w:p w14:paraId="35D1E557" w14:textId="77777777" w:rsidR="00A15777" w:rsidRPr="00CE4568" w:rsidRDefault="00A15777" w:rsidP="00A15777">
      <w:pPr>
        <w:ind w:right="1134"/>
        <w:rPr>
          <w:rFonts w:ascii="Arial" w:hAnsi="Arial"/>
          <w:b/>
          <w:color w:val="000000" w:themeColor="text1"/>
          <w:sz w:val="16"/>
          <w:szCs w:val="16"/>
        </w:rPr>
      </w:pPr>
      <w:r w:rsidRPr="00CE4568">
        <w:rPr>
          <w:rFonts w:ascii="Arial" w:hAnsi="Arial"/>
          <w:b/>
          <w:color w:val="000000" w:themeColor="text1"/>
          <w:sz w:val="16"/>
          <w:szCs w:val="16"/>
        </w:rPr>
        <w:t xml:space="preserve">Unternehmen: </w:t>
      </w:r>
    </w:p>
    <w:p w14:paraId="5057FCEB" w14:textId="77777777" w:rsidR="00A15777" w:rsidRPr="00CE4568" w:rsidRDefault="00A15777" w:rsidP="00A15777">
      <w:pPr>
        <w:rPr>
          <w:rFonts w:ascii="Arial" w:hAnsi="Arial"/>
          <w:color w:val="000000" w:themeColor="text1"/>
          <w:sz w:val="16"/>
          <w:szCs w:val="16"/>
        </w:rPr>
      </w:pPr>
      <w:r w:rsidRPr="00CE4568">
        <w:rPr>
          <w:rFonts w:ascii="Arial" w:hAnsi="Arial"/>
          <w:color w:val="000000" w:themeColor="text1"/>
          <w:sz w:val="16"/>
          <w:szCs w:val="16"/>
        </w:rPr>
        <w:t xml:space="preserve">Käuferle GmbH &amp; Co. KG, Robert-Bosch-Straße 4, D-86551 Aichach, </w:t>
      </w:r>
    </w:p>
    <w:p w14:paraId="5A8E93B1" w14:textId="77777777" w:rsidR="00A15777" w:rsidRPr="00CE4568" w:rsidRDefault="00A15777" w:rsidP="00A15777">
      <w:pPr>
        <w:rPr>
          <w:rFonts w:ascii="Arial" w:hAnsi="Arial"/>
          <w:color w:val="000000" w:themeColor="text1"/>
          <w:sz w:val="16"/>
          <w:szCs w:val="16"/>
          <w:lang w:val="en-US"/>
        </w:rPr>
      </w:pPr>
      <w:r w:rsidRPr="00CE4568">
        <w:rPr>
          <w:rFonts w:ascii="Arial" w:hAnsi="Arial"/>
          <w:color w:val="000000" w:themeColor="text1"/>
          <w:sz w:val="16"/>
          <w:szCs w:val="16"/>
          <w:lang w:val="en-US"/>
        </w:rPr>
        <w:t xml:space="preserve">Tel: 08251 9005-200, Fax: 08251 9005-490, Email: </w:t>
      </w:r>
      <w:hyperlink r:id="rId8" w:history="1">
        <w:r w:rsidRPr="00CE4568">
          <w:rPr>
            <w:rStyle w:val="Hyperlink"/>
            <w:rFonts w:ascii="Arial" w:hAnsi="Arial"/>
            <w:color w:val="000000" w:themeColor="text1"/>
            <w:sz w:val="16"/>
            <w:szCs w:val="16"/>
            <w:lang w:val="en-US"/>
          </w:rPr>
          <w:t>info@kaeuferle.de</w:t>
        </w:r>
      </w:hyperlink>
    </w:p>
    <w:p w14:paraId="2AC4E2B7" w14:textId="77777777" w:rsidR="00A15777" w:rsidRPr="00CE4568" w:rsidRDefault="00A15777" w:rsidP="00A15777">
      <w:pPr>
        <w:ind w:right="-283"/>
        <w:rPr>
          <w:rFonts w:ascii="Arial" w:hAnsi="Arial"/>
          <w:color w:val="000000" w:themeColor="text1"/>
          <w:sz w:val="16"/>
          <w:szCs w:val="16"/>
          <w:lang w:val="en-US"/>
        </w:rPr>
      </w:pPr>
    </w:p>
    <w:p w14:paraId="5E3A5228" w14:textId="77777777" w:rsidR="00A15777" w:rsidRPr="00CE4568" w:rsidRDefault="00A15777" w:rsidP="00A15777">
      <w:pPr>
        <w:rPr>
          <w:rFonts w:ascii="Arial" w:hAnsi="Arial"/>
          <w:b/>
          <w:color w:val="000000" w:themeColor="text1"/>
          <w:sz w:val="16"/>
          <w:szCs w:val="16"/>
        </w:rPr>
      </w:pPr>
      <w:r w:rsidRPr="00CE4568">
        <w:rPr>
          <w:rFonts w:ascii="Arial" w:hAnsi="Arial"/>
          <w:b/>
          <w:color w:val="000000" w:themeColor="text1"/>
          <w:sz w:val="16"/>
          <w:szCs w:val="16"/>
        </w:rPr>
        <w:t>Redaktion:</w:t>
      </w:r>
    </w:p>
    <w:p w14:paraId="7E6EB3E6" w14:textId="77777777" w:rsidR="00A15777" w:rsidRPr="00CE4568" w:rsidRDefault="00A15777" w:rsidP="00A15777">
      <w:pPr>
        <w:ind w:right="993"/>
        <w:rPr>
          <w:rFonts w:ascii="Arial" w:hAnsi="Arial"/>
          <w:color w:val="000000" w:themeColor="text1"/>
          <w:sz w:val="16"/>
          <w:szCs w:val="16"/>
        </w:rPr>
      </w:pPr>
      <w:r w:rsidRPr="00CE4568">
        <w:rPr>
          <w:rFonts w:ascii="Arial" w:hAnsi="Arial"/>
          <w:color w:val="000000" w:themeColor="text1"/>
          <w:sz w:val="16"/>
          <w:szCs w:val="16"/>
        </w:rPr>
        <w:t xml:space="preserve">HEINRICH Agentur für Kommunikation, Gerolfinger Str. 106, D-85049 Ingolstadt, Stefanie Barz, Tel.: 0841 99339-40, Fax: 0841 99339-59, </w:t>
      </w:r>
    </w:p>
    <w:p w14:paraId="77F889EB" w14:textId="77777777" w:rsidR="00A15777" w:rsidRPr="00CE4568" w:rsidRDefault="00A13EA0" w:rsidP="00A15777">
      <w:pPr>
        <w:ind w:right="993"/>
        <w:rPr>
          <w:rFonts w:ascii="Arial" w:hAnsi="Arial"/>
          <w:color w:val="000000" w:themeColor="text1"/>
          <w:sz w:val="18"/>
          <w:szCs w:val="18"/>
        </w:rPr>
      </w:pPr>
      <w:hyperlink r:id="rId9" w:history="1">
        <w:r w:rsidR="00CE4568" w:rsidRPr="00E676C5">
          <w:rPr>
            <w:rStyle w:val="Hyperlink"/>
            <w:rFonts w:ascii="Arial" w:hAnsi="Arial"/>
            <w:sz w:val="16"/>
            <w:szCs w:val="16"/>
          </w:rPr>
          <w:t>info@heinrich-kommunikation.de</w:t>
        </w:r>
      </w:hyperlink>
      <w:r w:rsidR="00A15777" w:rsidRPr="00CE4568">
        <w:rPr>
          <w:rFonts w:ascii="Arial" w:hAnsi="Arial"/>
          <w:color w:val="000000" w:themeColor="text1"/>
          <w:sz w:val="16"/>
          <w:szCs w:val="16"/>
        </w:rPr>
        <w:t xml:space="preserve">, </w:t>
      </w:r>
      <w:hyperlink r:id="rId10" w:history="1">
        <w:r w:rsidR="00A15777" w:rsidRPr="00CE4568">
          <w:rPr>
            <w:rStyle w:val="Hyperlink"/>
            <w:rFonts w:ascii="Arial" w:hAnsi="Arial"/>
            <w:color w:val="000000" w:themeColor="text1"/>
            <w:sz w:val="16"/>
            <w:szCs w:val="16"/>
          </w:rPr>
          <w:t>www.heinrich-kommunikation</w:t>
        </w:r>
      </w:hyperlink>
      <w:r w:rsidR="00A15777" w:rsidRPr="00CE4568">
        <w:rPr>
          <w:rFonts w:ascii="Arial" w:hAnsi="Arial"/>
          <w:color w:val="000000" w:themeColor="text1"/>
          <w:sz w:val="18"/>
          <w:szCs w:val="18"/>
        </w:rPr>
        <w:t xml:space="preserve">  </w:t>
      </w:r>
    </w:p>
    <w:p w14:paraId="14CFF6E2" w14:textId="77777777" w:rsidR="00D823B6" w:rsidRPr="00CE4568" w:rsidRDefault="00D823B6" w:rsidP="00CE4568">
      <w:pPr>
        <w:pageBreakBefore/>
        <w:ind w:right="992"/>
        <w:rPr>
          <w:rFonts w:ascii="Arial" w:hAnsi="Arial" w:cs="Arial"/>
          <w:color w:val="000000"/>
          <w:sz w:val="22"/>
          <w:szCs w:val="22"/>
        </w:rPr>
      </w:pPr>
      <w:r w:rsidRPr="00CE4568">
        <w:rPr>
          <w:rFonts w:ascii="Arial" w:hAnsi="Arial" w:cs="Arial"/>
          <w:b/>
          <w:sz w:val="22"/>
          <w:szCs w:val="22"/>
        </w:rPr>
        <w:lastRenderedPageBreak/>
        <w:t>Bildbogen</w:t>
      </w:r>
    </w:p>
    <w:p w14:paraId="093EEEFB" w14:textId="77777777" w:rsidR="00D823B6" w:rsidRPr="00CE4568" w:rsidRDefault="00D823B6" w:rsidP="00BD0238">
      <w:pPr>
        <w:pStyle w:val="Textkrper-Zeileneinzug"/>
        <w:spacing w:line="276" w:lineRule="auto"/>
        <w:ind w:left="0" w:right="1"/>
        <w:rPr>
          <w:b/>
        </w:rPr>
      </w:pPr>
    </w:p>
    <w:p w14:paraId="40579CF4" w14:textId="14658E86" w:rsidR="009F211D" w:rsidRPr="00922572" w:rsidRDefault="001D3B8F" w:rsidP="009F211D">
      <w:pPr>
        <w:ind w:right="1127"/>
        <w:rPr>
          <w:rFonts w:ascii="Arial" w:hAnsi="Arial" w:cs="Arial"/>
          <w:sz w:val="18"/>
          <w:szCs w:val="18"/>
        </w:rPr>
      </w:pPr>
      <w:r w:rsidRPr="001D3B8F">
        <w:rPr>
          <w:rFonts w:ascii="Arial" w:hAnsi="Arial" w:cs="Arial"/>
          <w:b/>
          <w:bCs/>
          <w:color w:val="000000" w:themeColor="text1"/>
          <w:sz w:val="22"/>
          <w:szCs w:val="22"/>
        </w:rPr>
        <w:t>Staatsministerin Carolina Trautner verleiht der Käuferle GmbH &amp; Co. KG Ausbildungs-Förderpreis</w:t>
      </w:r>
    </w:p>
    <w:p w14:paraId="7C2D07DE" w14:textId="58915381" w:rsidR="00D823B6" w:rsidRPr="00922572" w:rsidRDefault="00D823B6" w:rsidP="00BD0238">
      <w:pPr>
        <w:rPr>
          <w:rFonts w:ascii="Arial" w:hAnsi="Arial" w:cs="Arial"/>
          <w:sz w:val="18"/>
          <w:szCs w:val="18"/>
        </w:rPr>
      </w:pPr>
    </w:p>
    <w:p w14:paraId="6693B792" w14:textId="2ADACF4E" w:rsidR="00CE4568" w:rsidRDefault="001D3B8F" w:rsidP="00BD023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88565" wp14:editId="45DB5BDF">
                <wp:simplePos x="0" y="0"/>
                <wp:positionH relativeFrom="column">
                  <wp:posOffset>4554855</wp:posOffset>
                </wp:positionH>
                <wp:positionV relativeFrom="paragraph">
                  <wp:posOffset>138430</wp:posOffset>
                </wp:positionV>
                <wp:extent cx="1732915" cy="6699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E2811" w14:textId="59D95575" w:rsidR="00AE3020" w:rsidRPr="00A15777" w:rsidRDefault="004E07A4" w:rsidP="004E07A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1577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 w:rsidR="00AE302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Eine Chance für alle – </w:t>
                            </w:r>
                            <w:r w:rsidR="005A4DF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Als Teilnehmer der Initiative</w:t>
                            </w:r>
                            <w:r w:rsidR="00F203C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„Fit for Work“ bildet Käuferle</w:t>
                            </w:r>
                            <w:r w:rsidR="005A4DF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auch Ausbildungs-Neustarter ohne Schulabschluss aus. </w:t>
                            </w:r>
                          </w:p>
                          <w:p w14:paraId="5DB28251" w14:textId="77777777" w:rsidR="004E07A4" w:rsidRPr="00A15777" w:rsidRDefault="004E07A4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8856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58.65pt;margin-top:10.9pt;width:136.45pt;height: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spNLgIAAFMEAAAOAAAAZHJzL2Uyb0RvYy54bWysVFFv2jAQfp+0/2D5fQQo0BIRKtaKaVLV&#10;VoKpz8axSSTb59mGhP36nZ1AUbenaS/O+e78ne/7zlnct1qRo3C+BlPQ0WBIiTAcytrsC/pju/5y&#10;R4kPzJRMgREFPQlP75efPy0am4sxVKBK4QiCGJ83tqBVCDbPMs8roZkfgBUGgxKcZgG3bp+VjjWI&#10;rlU2Hg5nWQOutA648B69j12QLhO+lIKHFym9CEQVFO8W0urSuotrtlywfO+YrWreX4P9wy00qw0W&#10;vUA9ssDIwdV/QOmaO/Agw4CDzkDKmovUA3YzGn7oZlMxK1IvSI63F5r8/4Plz8dXR+oStUN6DNOo&#10;0Va0QQpVEnQhP431OaZtLCaG9iu0mHv2e3TGtlvpdPxiQwTjCHW6sItohMdDtzfj+WhKCcfYbDaf&#10;j6cRJns/bZ0P3wRoEo2COlQvkcqOTz50qeeUWMzAulYqKagMaRD0ZjpMBy4RBFcGa8QeurtGK7S7&#10;tm9sB+UJ+3LQTYa3fF1j8SfmwytzOArYCo53eMFFKsAi0FuUVOB+/c0f81EhjFLS4GgV1P88MCco&#10;Ud8NajcfTSZxFtNmMr0d48ZdR3bXEXPQD4DTO8KHZHkyY35QZ1M60G/4ClaxKoaY4Vi7oOFsPoRu&#10;4PEVcbFapSScPsvCk9lYHqEjnZHabfvGnO35D6jcM5yHkOUfZOhyOyFWhwCyThpFgjtWe95xcpPK&#10;/SuLT+N6n7Le/wXL3wAAAP//AwBQSwMEFAAGAAgAAAAhAJh30M7gAAAACgEAAA8AAABkcnMvZG93&#10;bnJldi54bWxMj8FOwzAQRO9I/IO1SNyoEyNoG+JUVaQKCcGhpRdum9hNIuJ1iN028PUsp3JczdPs&#10;m3w1uV6c7Bg6TxrSWQLCUu1NR42G/fvmbgEiRCSDvSer4dsGWBXXVzlmxp9pa0+72AguoZChhjbG&#10;IZMy1K11GGZ+sMTZwY8OI59jI82IZy53vVRJ8igddsQfWhxs2dr6c3d0Gl7KzRtuK+UWP335/HpY&#10;D1/7jwetb2+m9ROIaKd4geFPn9WhYKfKH8kE0WuYp/N7RjWolCcwsFwmCkTFpOJEFrn8P6H4BQAA&#10;//8DAFBLAQItABQABgAIAAAAIQC2gziS/gAAAOEBAAATAAAAAAAAAAAAAAAAAAAAAABbQ29udGVu&#10;dF9UeXBlc10ueG1sUEsBAi0AFAAGAAgAAAAhADj9If/WAAAAlAEAAAsAAAAAAAAAAAAAAAAALwEA&#10;AF9yZWxzLy5yZWxzUEsBAi0AFAAGAAgAAAAhADgOyk0uAgAAUwQAAA4AAAAAAAAAAAAAAAAALgIA&#10;AGRycy9lMm9Eb2MueG1sUEsBAi0AFAAGAAgAAAAhAJh30M7gAAAACgEAAA8AAAAAAAAAAAAAAAAA&#10;iAQAAGRycy9kb3ducmV2LnhtbFBLBQYAAAAABAAEAPMAAACVBQAAAAA=&#10;" filled="f" stroked="f" strokeweight=".5pt">
                <v:textbox>
                  <w:txbxContent>
                    <w:p w14:paraId="356E2811" w14:textId="59D95575" w:rsidR="00AE3020" w:rsidRPr="00A15777" w:rsidRDefault="004E07A4" w:rsidP="004E07A4">
                      <w:pP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A15777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BU: </w:t>
                      </w:r>
                      <w:r w:rsidR="00AE3020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Eine Chance für alle – </w:t>
                      </w:r>
                      <w:r w:rsidR="005A4DF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Als Teilnehmer der Initiative</w:t>
                      </w:r>
                      <w:r w:rsidR="00F203C2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„Fit for Work“ bildet Käuferle</w:t>
                      </w:r>
                      <w:r w:rsidR="005A4DF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auch Ausbildungs-Neustarter ohne Schulabschluss aus. </w:t>
                      </w:r>
                    </w:p>
                    <w:p w14:paraId="5DB28251" w14:textId="77777777" w:rsidR="004E07A4" w:rsidRPr="00A15777" w:rsidRDefault="004E07A4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575A83" w14:textId="58861C0D" w:rsidR="003B00E2" w:rsidRDefault="001D3B8F" w:rsidP="00BD023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74307" wp14:editId="06456BD6">
                <wp:simplePos x="0" y="0"/>
                <wp:positionH relativeFrom="column">
                  <wp:posOffset>4549140</wp:posOffset>
                </wp:positionH>
                <wp:positionV relativeFrom="paragraph">
                  <wp:posOffset>2947670</wp:posOffset>
                </wp:positionV>
                <wp:extent cx="1504315" cy="36195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9D2F6" w14:textId="77777777" w:rsidR="00BD0238" w:rsidRPr="00A15777" w:rsidRDefault="00BD0238" w:rsidP="00BD0238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A15777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Quelle:</w:t>
                            </w:r>
                          </w:p>
                          <w:p w14:paraId="136ED168" w14:textId="77777777" w:rsidR="00BD0238" w:rsidRPr="00A15777" w:rsidRDefault="009F211D" w:rsidP="00BD0238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Käuferle GmbH &amp; Co. KG</w:t>
                            </w:r>
                          </w:p>
                          <w:p w14:paraId="1D643270" w14:textId="77777777" w:rsidR="00BD0238" w:rsidRPr="00A15777" w:rsidRDefault="00BD02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4307" id="Textfeld 9" o:spid="_x0000_s1027" type="#_x0000_t202" style="position:absolute;margin-left:358.2pt;margin-top:232.1pt;width:118.4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9cMAIAAFgEAAAOAAAAZHJzL2Uyb0RvYy54bWysVE2P2jAQvVfqf7B8LyF8dYkIK7orqkpo&#10;dyWo9mwcGyLZHtc2JPTXd+wAS7c9Vb04Y894Zt5748zuW63IUThfgylp3utTIgyHqja7kn7fLD/d&#10;UeIDMxVTYERJT8LT+/nHD7PGFmIAe1CVcASTGF80tqT7EGyRZZ7vhWa+B1YYdEpwmgXcul1WOdZg&#10;dq2yQb8/yRpwlXXAhfd4+tg56Tzll1Lw8CylF4GokmJvIa0urdu4ZvMZK3aO2X3Nz22wf+hCs9pg&#10;0WuqRxYYObj6j1S65g48yNDjoDOQsuYiYUA0ef8dmvWeWZGwIDneXmny/y8tfzq+OFJXJZ1SYphG&#10;iTaiDVKoikwjO431BQatLYaF9gu0qPLl3ONhBN1Kp+MX4RD0I8+nK7eYjPB4adwfDfMxJRx9w0k+&#10;HSfys7fb1vnwVYAm0SipQ+0Spey48gE7wdBLSCxmYFkrlfRThjQlnQwx5W8evKEMXowYul6jFdpt&#10;mxBfcWyhOiE8B914eMuXNfawYj68MIfzgIhwxsMzLlIB1oKzRcke3M+/ncd4lAm9lDQ4XyX1Pw7M&#10;CUrUN4MCTvPRKA5k2ozGnwe4cbee7a3HHPQD4Ajn+JosT2aMD+piSgf6FZ/CIlZFFzMca5c0XMyH&#10;0E09PiUuFosUhCNoWViZteUxdeQuMrxpX5mzZxkCCvgEl0lkxTs1utiO9cUhgKyTVJHnjtUz/Ti+&#10;ScHzU4vv43afot5+CPNfAAAA//8DAFBLAwQUAAYACAAAACEA+QDPTOMAAAALAQAADwAAAGRycy9k&#10;b3ducmV2LnhtbEyPwU7DMBBE70j8g7VI3KgTNwklZFNVkSokBIeWXrg58TaJiO0Qu23g6zEnOK7m&#10;aeZtsZ71wM40ud4ahHgRASPTWNWbFuHwtr1bAXNeGiUHawjhixysy+urQubKXsyOznvfslBiXC4R&#10;Ou/HnHPXdKSlW9iRTMiOdtLSh3NquZrkJZTrgYsoyriWvQkLnRyp6qj52J80wnO1fZW7WujV91A9&#10;vRw34+fhPUW8vZk3j8A8zf4Phl/9oA5lcKrtySjHBoT7OEsCipBkiQAWiId0uQRWI6QiFsDLgv//&#10;ofwBAAD//wMAUEsBAi0AFAAGAAgAAAAhALaDOJL+AAAA4QEAABMAAAAAAAAAAAAAAAAAAAAAAFtD&#10;b250ZW50X1R5cGVzXS54bWxQSwECLQAUAAYACAAAACEAOP0h/9YAAACUAQAACwAAAAAAAAAAAAAA&#10;AAAvAQAAX3JlbHMvLnJlbHNQSwECLQAUAAYACAAAACEAI2F/XDACAABYBAAADgAAAAAAAAAAAAAA&#10;AAAuAgAAZHJzL2Uyb0RvYy54bWxQSwECLQAUAAYACAAAACEA+QDPTOMAAAALAQAADwAAAAAAAAAA&#10;AAAAAACKBAAAZHJzL2Rvd25yZXYueG1sUEsFBgAAAAAEAAQA8wAAAJoFAAAAAA==&#10;" filled="f" stroked="f" strokeweight=".5pt">
                <v:textbox>
                  <w:txbxContent>
                    <w:p w14:paraId="0589D2F6" w14:textId="77777777" w:rsidR="00BD0238" w:rsidRPr="00A15777" w:rsidRDefault="00BD0238" w:rsidP="00BD0238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A15777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Quelle:</w:t>
                      </w:r>
                    </w:p>
                    <w:p w14:paraId="136ED168" w14:textId="77777777" w:rsidR="00BD0238" w:rsidRPr="00A15777" w:rsidRDefault="009F211D" w:rsidP="00BD0238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</w:rPr>
                        <w:t>Käuferle GmbH &amp; Co. KG</w:t>
                      </w:r>
                    </w:p>
                    <w:p w14:paraId="1D643270" w14:textId="77777777" w:rsidR="00BD0238" w:rsidRPr="00A15777" w:rsidRDefault="00BD02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3B8F"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 wp14:anchorId="55791023" wp14:editId="6ED8A6E4">
            <wp:extent cx="4316095" cy="3235325"/>
            <wp:effectExtent l="0" t="0" r="8255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AF15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7D6984E7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541C8EAC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669A46F5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47A1031D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07014EC6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5837B03C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6B70D160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621D3913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162368A5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67723424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23473DBE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7F1874BE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68438B3E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0241AADC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2C446B87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57DDD6F6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748C7FB1" w14:textId="77777777" w:rsidR="003B00E2" w:rsidRDefault="003B00E2" w:rsidP="00BD0238">
      <w:pPr>
        <w:rPr>
          <w:rFonts w:ascii="Arial" w:hAnsi="Arial" w:cs="Arial"/>
          <w:sz w:val="18"/>
          <w:szCs w:val="18"/>
        </w:rPr>
      </w:pPr>
    </w:p>
    <w:p w14:paraId="4BF659D8" w14:textId="5AEA01C8" w:rsidR="00CE4568" w:rsidRDefault="00CE4568" w:rsidP="00BD0238">
      <w:pPr>
        <w:rPr>
          <w:rFonts w:ascii="Arial" w:hAnsi="Arial" w:cs="Arial"/>
          <w:sz w:val="18"/>
          <w:szCs w:val="18"/>
        </w:rPr>
      </w:pPr>
    </w:p>
    <w:p w14:paraId="44E18C55" w14:textId="77777777" w:rsidR="00CE4568" w:rsidRDefault="00CE4568" w:rsidP="00BD0238">
      <w:pPr>
        <w:rPr>
          <w:rFonts w:ascii="Arial" w:hAnsi="Arial" w:cs="Arial"/>
          <w:sz w:val="18"/>
          <w:szCs w:val="18"/>
        </w:rPr>
      </w:pPr>
    </w:p>
    <w:p w14:paraId="1BD1830E" w14:textId="77777777" w:rsidR="00D823B6" w:rsidRPr="00922572" w:rsidRDefault="00D823B6" w:rsidP="00BD0238">
      <w:pPr>
        <w:rPr>
          <w:rFonts w:ascii="Arial" w:hAnsi="Arial" w:cs="Arial"/>
          <w:sz w:val="18"/>
          <w:szCs w:val="18"/>
        </w:rPr>
      </w:pPr>
    </w:p>
    <w:p w14:paraId="4F9D7252" w14:textId="77777777" w:rsidR="00D823B6" w:rsidRPr="00922572" w:rsidRDefault="00D823B6" w:rsidP="00BD0238">
      <w:pPr>
        <w:ind w:right="993"/>
        <w:rPr>
          <w:rFonts w:ascii="Arial" w:hAnsi="Arial"/>
          <w:color w:val="000000"/>
          <w:sz w:val="18"/>
          <w:szCs w:val="18"/>
        </w:rPr>
      </w:pPr>
    </w:p>
    <w:p w14:paraId="6637A381" w14:textId="77777777" w:rsidR="00F06FBF" w:rsidRPr="00922572" w:rsidRDefault="00A13EA0" w:rsidP="00BD0238">
      <w:pPr>
        <w:rPr>
          <w:sz w:val="18"/>
          <w:szCs w:val="18"/>
        </w:rPr>
      </w:pPr>
    </w:p>
    <w:sectPr w:rsidR="00F06FBF" w:rsidRPr="00922572" w:rsidSect="00CE4568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3969" w:bottom="144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995A61" w14:textId="77777777" w:rsidR="00EF507A" w:rsidRDefault="00EF507A" w:rsidP="00316938">
      <w:r>
        <w:separator/>
      </w:r>
    </w:p>
  </w:endnote>
  <w:endnote w:type="continuationSeparator" w:id="0">
    <w:p w14:paraId="16EFD686" w14:textId="77777777" w:rsidR="00EF507A" w:rsidRDefault="00EF507A" w:rsidP="0031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162F1" w14:textId="77777777" w:rsidR="00316938" w:rsidRDefault="0092257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0763BF33" wp14:editId="18AABE74">
          <wp:simplePos x="0" y="0"/>
          <wp:positionH relativeFrom="column">
            <wp:posOffset>4573220</wp:posOffset>
          </wp:positionH>
          <wp:positionV relativeFrom="paragraph">
            <wp:posOffset>-1176951</wp:posOffset>
          </wp:positionV>
          <wp:extent cx="2250960" cy="179895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euferle_BB-Footer_20032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03"/>
                  <a:stretch/>
                </pic:blipFill>
                <pic:spPr bwMode="auto">
                  <a:xfrm>
                    <a:off x="0" y="0"/>
                    <a:ext cx="2250960" cy="1798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DAD02" w14:textId="77777777" w:rsidR="00865C41" w:rsidRDefault="00865C4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792513F2" wp14:editId="1E7B147E">
          <wp:simplePos x="0" y="0"/>
          <wp:positionH relativeFrom="column">
            <wp:posOffset>-710151</wp:posOffset>
          </wp:positionH>
          <wp:positionV relativeFrom="paragraph">
            <wp:posOffset>-1191426</wp:posOffset>
          </wp:positionV>
          <wp:extent cx="7528560" cy="179881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euferle_BB-Footer_2003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59" cy="18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C5CC3" w14:textId="77777777" w:rsidR="00EF507A" w:rsidRDefault="00EF507A" w:rsidP="00316938">
      <w:r>
        <w:separator/>
      </w:r>
    </w:p>
  </w:footnote>
  <w:footnote w:type="continuationSeparator" w:id="0">
    <w:p w14:paraId="5B49DA79" w14:textId="77777777" w:rsidR="00EF507A" w:rsidRDefault="00EF507A" w:rsidP="00316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D6035" w14:textId="77777777" w:rsidR="00316938" w:rsidRDefault="00D823B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7E34C7" wp14:editId="4CBBAEC7">
              <wp:simplePos x="0" y="0"/>
              <wp:positionH relativeFrom="column">
                <wp:posOffset>-88265</wp:posOffset>
              </wp:positionH>
              <wp:positionV relativeFrom="paragraph">
                <wp:posOffset>-112232</wp:posOffset>
              </wp:positionV>
              <wp:extent cx="2824682" cy="298764"/>
              <wp:effectExtent l="0" t="0" r="0" b="635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4682" cy="2987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2E40C3" w14:textId="77777777" w:rsidR="00D823B6" w:rsidRPr="00CE4568" w:rsidRDefault="00D823B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14:textFill>
                                <w14:noFill/>
                              </w14:textFill>
                            </w:rPr>
                          </w:pPr>
                          <w:r w:rsidRPr="00CE4568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7E34C7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8" type="#_x0000_t202" style="position:absolute;margin-left:-6.95pt;margin-top:-8.85pt;width:222.4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+pQwIAAHkEAAAOAAAAZHJzL2Uyb0RvYy54bWysVMGO2jAQvVfqP1i+l0AKLBsRVpQVVSW0&#10;uxJUezaOTSI5Htc2JPTrO3YCS7c9Vb04Y8/4ed6bmcwf2lqRk7CuAp3T0WBIidAcikofcvp9t/40&#10;o8R5pgumQIucnoWjD4uPH+aNyUQKJahCWIIg2mWNyWnpvcmSxPFS1MwNwAiNTgm2Zh639pAUljWI&#10;XqskHQ6nSQO2MBa4cA5PHzsnXUR8KQX3z1I64YnKKebm42rjug9rspiz7GCZKSvep8H+IYuaVRof&#10;vUI9Ms/I0VZ/QNUVt+BA+gGHOgEpKy4iB2QzGr5jsy2ZEZELiuPMVSb3/2D50+nFkqrI6YQSzWos&#10;0U60XgpVkElQpzEuw6CtwTDffoEWq3w5d3gYSLfS1uGLdAj6UefzVVsEIxwP01k6ns5SSjj60vvZ&#10;3XQcYJK328Y6/1VATYKRU4u1i5Ky08b5LvQSEh5zoKpiXSkVN6FfxEpZcmJYaeVjjgj+W5TSpMnp&#10;9PNkGIE1hOsdstKYS+DacQqWb/dtL8AeijPyt9D1jzN8XWGSG+b8C7PYMEgZh8A/4yIV4CPQW5SU&#10;YH/+7TzEYx3RS0mDDZhT9+PIrKBEfdNY4fvReBw6Nm7Gk7sUN/bWs7/16GO9AmQ+wnEzPJoh3quL&#10;KS3Urzgry/Aqupjm+HZO/cVc+W4scNa4WC5jEPaoYX6jt4YH6KB0KMGufWXW9HXyWOEnuLQqy96V&#10;q4sNNzUsjx5kFWsZBO5U7XXH/o7d0M9iGKDbfYx6+2MsfgEAAP//AwBQSwMEFAAGAAgAAAAhAGGe&#10;Z5XhAAAACgEAAA8AAABkcnMvZG93bnJldi54bWxMj01Pg0AQhu8m/ofNmHgx7dKixSJLY4zaxJul&#10;arxt2RGI7Cxht4D/3ulJb/Px5J1nss1kWzFg7xtHChbzCARS6UxDlYJ98TS7BeGDJqNbR6jgBz1s&#10;8vOzTKfGjfSKwy5UgkPIp1pBHUKXSunLGq32c9ch8e7L9VYHbvtKml6PHG5buYyilbS6Ib5Q6w4f&#10;aiy/d0er4POq+njx0/PbGN/E3eN2KJJ3Uyh1eTHd34EIOIU/GE76rA45Ox3ckYwXrYLZIl4zeiqS&#10;BAQT13HEk4OC5ToGmWfy/wv5LwAAAP//AwBQSwECLQAUAAYACAAAACEAtoM4kv4AAADhAQAAEwAA&#10;AAAAAAAAAAAAAAAAAAAAW0NvbnRlbnRfVHlwZXNdLnhtbFBLAQItABQABgAIAAAAIQA4/SH/1gAA&#10;AJQBAAALAAAAAAAAAAAAAAAAAC8BAABfcmVscy8ucmVsc1BLAQItABQABgAIAAAAIQBQ2b+pQwIA&#10;AHkEAAAOAAAAAAAAAAAAAAAAAC4CAABkcnMvZTJvRG9jLnhtbFBLAQItABQABgAIAAAAIQBhnmeV&#10;4QAAAAoBAAAPAAAAAAAAAAAAAAAAAJ0EAABkcnMvZG93bnJldi54bWxQSwUGAAAAAAQABADzAAAA&#10;qwUAAAAA&#10;" fillcolor="white [3201]" stroked="f" strokeweight=".5pt">
              <v:textbox>
                <w:txbxContent>
                  <w:p w14:paraId="382E40C3" w14:textId="77777777" w:rsidR="00D823B6" w:rsidRPr="00CE4568" w:rsidRDefault="00D823B6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6"/>
                        <w:szCs w:val="26"/>
                        <w14:textFill>
                          <w14:noFill/>
                        </w14:textFill>
                      </w:rPr>
                    </w:pPr>
                    <w:r w:rsidRPr="00CE4568"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  <w:r w:rsidR="00865C41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572CE521" wp14:editId="705EFED9">
          <wp:simplePos x="0" y="0"/>
          <wp:positionH relativeFrom="column">
            <wp:posOffset>-700405</wp:posOffset>
          </wp:positionH>
          <wp:positionV relativeFrom="page">
            <wp:posOffset>6985</wp:posOffset>
          </wp:positionV>
          <wp:extent cx="7529830" cy="88773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euferle_BB-Header-2_2003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0" cy="887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BE8D6" w14:textId="77777777" w:rsidR="00865C41" w:rsidRDefault="00865C4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69592115" wp14:editId="1B5724A2">
          <wp:simplePos x="0" y="0"/>
          <wp:positionH relativeFrom="margin">
            <wp:posOffset>-695960</wp:posOffset>
          </wp:positionH>
          <wp:positionV relativeFrom="margin">
            <wp:posOffset>-1419225</wp:posOffset>
          </wp:positionV>
          <wp:extent cx="7516495" cy="63246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euferle_BB-Header_2003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632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938"/>
    <w:rsid w:val="00020651"/>
    <w:rsid w:val="0006416B"/>
    <w:rsid w:val="000C1E66"/>
    <w:rsid w:val="00174047"/>
    <w:rsid w:val="00191059"/>
    <w:rsid w:val="001B39CC"/>
    <w:rsid w:val="001D3B8F"/>
    <w:rsid w:val="001F3726"/>
    <w:rsid w:val="00205259"/>
    <w:rsid w:val="00263D84"/>
    <w:rsid w:val="00297794"/>
    <w:rsid w:val="00316938"/>
    <w:rsid w:val="003B00E2"/>
    <w:rsid w:val="00430EFB"/>
    <w:rsid w:val="0043301B"/>
    <w:rsid w:val="00437A9B"/>
    <w:rsid w:val="00487F71"/>
    <w:rsid w:val="004B51FA"/>
    <w:rsid w:val="004E07A4"/>
    <w:rsid w:val="004E0E30"/>
    <w:rsid w:val="004F04E5"/>
    <w:rsid w:val="005225DC"/>
    <w:rsid w:val="00533575"/>
    <w:rsid w:val="005A4DFC"/>
    <w:rsid w:val="005B11B6"/>
    <w:rsid w:val="005D0472"/>
    <w:rsid w:val="00674AA9"/>
    <w:rsid w:val="00682269"/>
    <w:rsid w:val="006D6AB6"/>
    <w:rsid w:val="007038CC"/>
    <w:rsid w:val="00746C4E"/>
    <w:rsid w:val="00847344"/>
    <w:rsid w:val="00865C41"/>
    <w:rsid w:val="0087368C"/>
    <w:rsid w:val="00874E88"/>
    <w:rsid w:val="008A0DD1"/>
    <w:rsid w:val="00922572"/>
    <w:rsid w:val="00973C75"/>
    <w:rsid w:val="009E0C87"/>
    <w:rsid w:val="009F211D"/>
    <w:rsid w:val="00A07797"/>
    <w:rsid w:val="00A13EA0"/>
    <w:rsid w:val="00A15777"/>
    <w:rsid w:val="00A46587"/>
    <w:rsid w:val="00A50641"/>
    <w:rsid w:val="00AE3020"/>
    <w:rsid w:val="00B173D9"/>
    <w:rsid w:val="00B257B2"/>
    <w:rsid w:val="00BD0238"/>
    <w:rsid w:val="00C318A4"/>
    <w:rsid w:val="00C33FD3"/>
    <w:rsid w:val="00C461F9"/>
    <w:rsid w:val="00C5708D"/>
    <w:rsid w:val="00C66ECF"/>
    <w:rsid w:val="00C74F60"/>
    <w:rsid w:val="00CE4568"/>
    <w:rsid w:val="00D01B3D"/>
    <w:rsid w:val="00D149F3"/>
    <w:rsid w:val="00D20609"/>
    <w:rsid w:val="00D66BAF"/>
    <w:rsid w:val="00D7433D"/>
    <w:rsid w:val="00D823B6"/>
    <w:rsid w:val="00E57A52"/>
    <w:rsid w:val="00E662DA"/>
    <w:rsid w:val="00E744EF"/>
    <w:rsid w:val="00ED5847"/>
    <w:rsid w:val="00EF507A"/>
    <w:rsid w:val="00F203C2"/>
    <w:rsid w:val="00F36FEF"/>
    <w:rsid w:val="00F5213F"/>
    <w:rsid w:val="00F86153"/>
    <w:rsid w:val="00FE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F7EE056"/>
  <w15:chartTrackingRefBased/>
  <w15:docId w15:val="{9AB55562-0D29-9749-83D4-49669CD0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823B6"/>
    <w:pPr>
      <w:suppressAutoHyphens/>
      <w:spacing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938"/>
    <w:pPr>
      <w:tabs>
        <w:tab w:val="center" w:pos="4536"/>
        <w:tab w:val="right" w:pos="9072"/>
      </w:tabs>
      <w:suppressAutoHyphens w:val="0"/>
      <w:spacing w:line="240" w:lineRule="auto"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16938"/>
  </w:style>
  <w:style w:type="paragraph" w:styleId="Fuzeile">
    <w:name w:val="footer"/>
    <w:basedOn w:val="Standard"/>
    <w:link w:val="FuzeileZchn"/>
    <w:uiPriority w:val="99"/>
    <w:unhideWhenUsed/>
    <w:rsid w:val="00316938"/>
    <w:pPr>
      <w:tabs>
        <w:tab w:val="center" w:pos="4536"/>
        <w:tab w:val="right" w:pos="9072"/>
      </w:tabs>
      <w:suppressAutoHyphens w:val="0"/>
      <w:spacing w:line="240" w:lineRule="auto"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16938"/>
  </w:style>
  <w:style w:type="paragraph" w:customStyle="1" w:styleId="EinfAbs">
    <w:name w:val="[Einf. Abs.]"/>
    <w:basedOn w:val="Standard"/>
    <w:uiPriority w:val="99"/>
    <w:rsid w:val="00316938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sz w:val="24"/>
      <w:szCs w:val="24"/>
      <w:lang w:eastAsia="en-US"/>
    </w:rPr>
  </w:style>
  <w:style w:type="character" w:styleId="Hyperlink">
    <w:name w:val="Hyperlink"/>
    <w:rsid w:val="00D823B6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rsid w:val="00D823B6"/>
    <w:pPr>
      <w:ind w:left="283"/>
    </w:pPr>
    <w:rPr>
      <w:rFonts w:ascii="Arial" w:hAnsi="Arial" w:cs="Arial"/>
      <w:sz w:val="22"/>
      <w:szCs w:val="22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823B6"/>
    <w:rPr>
      <w:rFonts w:ascii="Arial" w:eastAsia="Times New Roman" w:hAnsi="Arial" w:cs="Arial"/>
      <w:kern w:val="1"/>
      <w:sz w:val="22"/>
      <w:szCs w:val="22"/>
      <w:lang w:eastAsia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15777"/>
    <w:rPr>
      <w:color w:val="954F72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E456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0E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30EF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30EFB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30EF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30EFB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0E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0EFB"/>
    <w:rPr>
      <w:rFonts w:ascii="Segoe UI" w:eastAsia="Times New Roma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5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aeuferle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kaeuferle.de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heinrich-kommunik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heinrich-kommunikation.de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8C4FEF-53BF-4BA9-B541-6225F0A5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Nikol</dc:creator>
  <cp:keywords/>
  <dc:description/>
  <cp:lastModifiedBy>Stefanie Barz</cp:lastModifiedBy>
  <cp:revision>13</cp:revision>
  <cp:lastPrinted>2020-12-22T10:06:00Z</cp:lastPrinted>
  <dcterms:created xsi:type="dcterms:W3CDTF">2021-03-10T15:09:00Z</dcterms:created>
  <dcterms:modified xsi:type="dcterms:W3CDTF">2021-03-23T07:41:00Z</dcterms:modified>
</cp:coreProperties>
</file>