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EC" w:rsidRDefault="009F54EC" w:rsidP="0028260E">
      <w:pPr>
        <w:spacing w:line="276" w:lineRule="auto"/>
      </w:pPr>
    </w:p>
    <w:p w:rsidR="009F54EC" w:rsidRPr="000D1CBB" w:rsidRDefault="009F54EC" w:rsidP="0028260E">
      <w:pPr>
        <w:pStyle w:val="berschrift2"/>
        <w:spacing w:before="0" w:after="0" w:line="276" w:lineRule="auto"/>
        <w:rPr>
          <w:i w:val="0"/>
          <w:sz w:val="40"/>
          <w:szCs w:val="40"/>
        </w:rPr>
      </w:pPr>
      <w:r w:rsidRPr="000D1CBB">
        <w:rPr>
          <w:i w:val="0"/>
          <w:sz w:val="40"/>
          <w:szCs w:val="40"/>
        </w:rPr>
        <w:t>Presseinformation</w:t>
      </w:r>
    </w:p>
    <w:p w:rsidR="001174AD" w:rsidRDefault="001174AD" w:rsidP="0028260E">
      <w:pPr>
        <w:spacing w:line="276" w:lineRule="auto"/>
        <w:rPr>
          <w:rFonts w:ascii="Arial" w:hAnsi="Arial"/>
          <w:b/>
          <w:sz w:val="28"/>
          <w:szCs w:val="28"/>
        </w:rPr>
      </w:pPr>
    </w:p>
    <w:p w:rsidR="003F6EEC" w:rsidRPr="001174AD" w:rsidRDefault="00A93E76" w:rsidP="0028260E">
      <w:pPr>
        <w:spacing w:line="276" w:lineRule="auto"/>
        <w:rPr>
          <w:rFonts w:ascii="Arial" w:hAnsi="Arial"/>
          <w:b/>
          <w:sz w:val="28"/>
          <w:szCs w:val="28"/>
        </w:rPr>
      </w:pPr>
      <w:r w:rsidRPr="001174AD">
        <w:rPr>
          <w:rFonts w:ascii="Arial" w:hAnsi="Arial"/>
          <w:b/>
          <w:sz w:val="28"/>
          <w:szCs w:val="28"/>
        </w:rPr>
        <w:t>Neu</w:t>
      </w:r>
      <w:r w:rsidR="00ED169C" w:rsidRPr="001174AD">
        <w:rPr>
          <w:rFonts w:ascii="Arial" w:hAnsi="Arial"/>
          <w:b/>
          <w:sz w:val="28"/>
          <w:szCs w:val="28"/>
        </w:rPr>
        <w:t>erscheinung</w:t>
      </w:r>
      <w:r w:rsidR="00F97534" w:rsidRPr="001174AD">
        <w:rPr>
          <w:rFonts w:ascii="Arial" w:hAnsi="Arial"/>
          <w:b/>
          <w:sz w:val="28"/>
          <w:szCs w:val="28"/>
        </w:rPr>
        <w:t xml:space="preserve">: </w:t>
      </w:r>
      <w:r w:rsidR="00ED169C" w:rsidRPr="001174AD">
        <w:rPr>
          <w:rFonts w:ascii="Arial" w:hAnsi="Arial"/>
          <w:b/>
          <w:sz w:val="28"/>
          <w:szCs w:val="28"/>
        </w:rPr>
        <w:t>„</w:t>
      </w:r>
      <w:r w:rsidR="00F97534" w:rsidRPr="001174AD">
        <w:rPr>
          <w:rFonts w:ascii="Arial" w:hAnsi="Arial"/>
          <w:b/>
          <w:sz w:val="28"/>
          <w:szCs w:val="28"/>
        </w:rPr>
        <w:t xml:space="preserve">CSR und </w:t>
      </w:r>
      <w:r w:rsidR="00D252F0" w:rsidRPr="001174AD">
        <w:rPr>
          <w:rFonts w:ascii="Arial" w:hAnsi="Arial"/>
          <w:b/>
          <w:sz w:val="28"/>
          <w:szCs w:val="28"/>
        </w:rPr>
        <w:t>Fashion</w:t>
      </w:r>
      <w:r w:rsidR="00ED169C" w:rsidRPr="001174AD">
        <w:rPr>
          <w:rFonts w:ascii="Arial" w:hAnsi="Arial"/>
          <w:b/>
          <w:sz w:val="28"/>
          <w:szCs w:val="28"/>
        </w:rPr>
        <w:t>“</w:t>
      </w:r>
      <w:r w:rsidR="001174AD" w:rsidRPr="001174AD">
        <w:rPr>
          <w:rFonts w:ascii="Arial" w:hAnsi="Arial"/>
          <w:b/>
          <w:sz w:val="28"/>
          <w:szCs w:val="28"/>
        </w:rPr>
        <w:t xml:space="preserve">: </w:t>
      </w:r>
    </w:p>
    <w:p w:rsidR="004340DF" w:rsidRPr="001174AD" w:rsidRDefault="003878CE" w:rsidP="0028260E">
      <w:pPr>
        <w:spacing w:line="276" w:lineRule="auto"/>
        <w:rPr>
          <w:rFonts w:ascii="Arial" w:hAnsi="Arial"/>
          <w:sz w:val="28"/>
          <w:szCs w:val="28"/>
        </w:rPr>
      </w:pPr>
      <w:r w:rsidRPr="001174AD">
        <w:rPr>
          <w:rFonts w:ascii="Arial" w:hAnsi="Arial"/>
          <w:sz w:val="28"/>
          <w:szCs w:val="28"/>
        </w:rPr>
        <w:t>Nachhaltiges Management in der Bekleidungs- und Textilindustrie</w:t>
      </w:r>
      <w:r w:rsidR="00ED169C" w:rsidRPr="001174AD">
        <w:rPr>
          <w:rFonts w:ascii="Arial" w:hAnsi="Arial"/>
          <w:sz w:val="28"/>
          <w:szCs w:val="28"/>
        </w:rPr>
        <w:t xml:space="preserve"> war nie so aktuell</w:t>
      </w:r>
    </w:p>
    <w:p w:rsidR="003878CE" w:rsidRPr="00A762A7" w:rsidRDefault="003878CE" w:rsidP="0028260E">
      <w:pPr>
        <w:spacing w:line="276" w:lineRule="auto"/>
        <w:rPr>
          <w:rFonts w:ascii="Arial" w:hAnsi="Arial"/>
          <w:b/>
          <w:i/>
          <w:sz w:val="28"/>
          <w:szCs w:val="28"/>
        </w:rPr>
      </w:pPr>
    </w:p>
    <w:p w:rsidR="000C42EC" w:rsidRPr="00A762A7" w:rsidRDefault="00ED169C" w:rsidP="0028260E">
      <w:pPr>
        <w:spacing w:line="276" w:lineRule="auto"/>
        <w:rPr>
          <w:rFonts w:ascii="Arial" w:hAnsi="Arial"/>
          <w:b/>
          <w:i/>
        </w:rPr>
      </w:pPr>
      <w:r w:rsidRPr="00A762A7">
        <w:rPr>
          <w:rFonts w:ascii="Arial" w:hAnsi="Arial"/>
          <w:b/>
          <w:i/>
        </w:rPr>
        <w:t xml:space="preserve">Ist Nachhaltigkeit „in“? Macht man das </w:t>
      </w:r>
      <w:r w:rsidR="000D1CBB" w:rsidRPr="00A762A7">
        <w:rPr>
          <w:rFonts w:ascii="Arial" w:hAnsi="Arial"/>
          <w:b/>
          <w:i/>
        </w:rPr>
        <w:t xml:space="preserve">allein </w:t>
      </w:r>
      <w:r w:rsidRPr="00A762A7">
        <w:rPr>
          <w:rFonts w:ascii="Arial" w:hAnsi="Arial"/>
          <w:b/>
          <w:i/>
        </w:rPr>
        <w:t>an der Zahl der aktuellen Medienberichte fest, war Nachhaltigkeit in der Mode</w:t>
      </w:r>
      <w:r w:rsidR="000D1CBB" w:rsidRPr="00A762A7">
        <w:rPr>
          <w:rFonts w:ascii="Arial" w:hAnsi="Arial"/>
          <w:b/>
          <w:i/>
        </w:rPr>
        <w:t>szene</w:t>
      </w:r>
      <w:r w:rsidRPr="00A762A7">
        <w:rPr>
          <w:rFonts w:ascii="Arial" w:hAnsi="Arial"/>
          <w:b/>
          <w:i/>
        </w:rPr>
        <w:t xml:space="preserve"> noch nie so ein Thema wie heute. </w:t>
      </w:r>
      <w:r w:rsidR="000D1CBB" w:rsidRPr="00A762A7">
        <w:rPr>
          <w:rFonts w:ascii="Arial" w:hAnsi="Arial"/>
          <w:b/>
          <w:i/>
        </w:rPr>
        <w:t>I</w:t>
      </w:r>
      <w:r w:rsidR="00410BF8" w:rsidRPr="00A762A7">
        <w:rPr>
          <w:rFonts w:ascii="Arial" w:hAnsi="Arial"/>
          <w:b/>
          <w:i/>
        </w:rPr>
        <w:t xml:space="preserve">m </w:t>
      </w:r>
      <w:r w:rsidR="00A762A7" w:rsidRPr="00A762A7">
        <w:rPr>
          <w:rFonts w:ascii="Arial" w:hAnsi="Arial"/>
          <w:b/>
          <w:i/>
        </w:rPr>
        <w:t xml:space="preserve">druckfrischen </w:t>
      </w:r>
      <w:r w:rsidR="000D1CBB" w:rsidRPr="00A762A7">
        <w:rPr>
          <w:rFonts w:ascii="Arial" w:hAnsi="Arial"/>
          <w:b/>
          <w:i/>
        </w:rPr>
        <w:t>B</w:t>
      </w:r>
      <w:r w:rsidR="00410BF8" w:rsidRPr="00A762A7">
        <w:rPr>
          <w:rFonts w:ascii="Arial" w:hAnsi="Arial"/>
          <w:b/>
          <w:i/>
        </w:rPr>
        <w:t xml:space="preserve">uch finden </w:t>
      </w:r>
      <w:r w:rsidR="003878CE" w:rsidRPr="00A762A7">
        <w:rPr>
          <w:rFonts w:ascii="Arial" w:hAnsi="Arial"/>
          <w:b/>
          <w:i/>
        </w:rPr>
        <w:t xml:space="preserve">Fach- und Führungskräfte </w:t>
      </w:r>
      <w:r w:rsidR="00410BF8" w:rsidRPr="00A762A7">
        <w:rPr>
          <w:rFonts w:ascii="Arial" w:hAnsi="Arial"/>
          <w:b/>
          <w:i/>
        </w:rPr>
        <w:t>einen</w:t>
      </w:r>
      <w:r w:rsidR="003878CE" w:rsidRPr="00A762A7">
        <w:rPr>
          <w:rFonts w:ascii="Arial" w:hAnsi="Arial"/>
          <w:b/>
          <w:i/>
        </w:rPr>
        <w:t xml:space="preserve"> fundierten, praxisbezogenen Überblick über zeitgemäße </w:t>
      </w:r>
      <w:r w:rsidR="000D1CBB" w:rsidRPr="00A762A7">
        <w:rPr>
          <w:rFonts w:ascii="Arial" w:hAnsi="Arial"/>
          <w:b/>
          <w:bCs/>
          <w:i/>
        </w:rPr>
        <w:t xml:space="preserve">Corporate Social </w:t>
      </w:r>
      <w:proofErr w:type="spellStart"/>
      <w:r w:rsidR="000D1CBB" w:rsidRPr="00A762A7">
        <w:rPr>
          <w:rFonts w:ascii="Arial" w:hAnsi="Arial"/>
          <w:b/>
          <w:bCs/>
          <w:i/>
        </w:rPr>
        <w:t>Responsibility</w:t>
      </w:r>
      <w:proofErr w:type="spellEnd"/>
      <w:r w:rsidR="000D1CBB" w:rsidRPr="00A762A7">
        <w:rPr>
          <w:rFonts w:ascii="Arial" w:hAnsi="Arial"/>
          <w:b/>
          <w:bCs/>
          <w:i/>
        </w:rPr>
        <w:t xml:space="preserve"> (</w:t>
      </w:r>
      <w:r w:rsidR="003878CE" w:rsidRPr="00A762A7">
        <w:rPr>
          <w:rFonts w:ascii="Arial" w:hAnsi="Arial"/>
          <w:b/>
          <w:i/>
        </w:rPr>
        <w:t>CSR-</w:t>
      </w:r>
      <w:r w:rsidR="000D1CBB" w:rsidRPr="00A762A7">
        <w:rPr>
          <w:rFonts w:ascii="Arial" w:hAnsi="Arial"/>
          <w:b/>
          <w:i/>
        </w:rPr>
        <w:t xml:space="preserve">) </w:t>
      </w:r>
      <w:r w:rsidR="003878CE" w:rsidRPr="00A762A7">
        <w:rPr>
          <w:rFonts w:ascii="Arial" w:hAnsi="Arial"/>
          <w:b/>
          <w:i/>
        </w:rPr>
        <w:t xml:space="preserve">Strategien, schlüssige CSR-Kommunikation und gut umsetzbare Managementprozesse. </w:t>
      </w:r>
      <w:r w:rsidRPr="00A762A7">
        <w:rPr>
          <w:rFonts w:ascii="Arial" w:hAnsi="Arial"/>
          <w:b/>
          <w:i/>
        </w:rPr>
        <w:t xml:space="preserve">Zahlreiche </w:t>
      </w:r>
      <w:r w:rsidR="003878CE" w:rsidRPr="00A762A7">
        <w:rPr>
          <w:rFonts w:ascii="Arial" w:hAnsi="Arial"/>
          <w:b/>
          <w:i/>
        </w:rPr>
        <w:t>Fachb</w:t>
      </w:r>
      <w:r w:rsidR="00EC2053" w:rsidRPr="00A762A7">
        <w:rPr>
          <w:rFonts w:ascii="Arial" w:hAnsi="Arial"/>
          <w:b/>
          <w:i/>
        </w:rPr>
        <w:t xml:space="preserve">eiträge </w:t>
      </w:r>
      <w:r w:rsidR="00EC6758" w:rsidRPr="00A762A7">
        <w:rPr>
          <w:rFonts w:ascii="Arial" w:hAnsi="Arial"/>
          <w:b/>
          <w:i/>
        </w:rPr>
        <w:t>liefern Orientierung, Impulse und Handlungsempfehlungen</w:t>
      </w:r>
      <w:r w:rsidR="003878CE" w:rsidRPr="00A762A7">
        <w:rPr>
          <w:rFonts w:ascii="Arial" w:hAnsi="Arial"/>
          <w:b/>
          <w:i/>
        </w:rPr>
        <w:t xml:space="preserve">. </w:t>
      </w:r>
    </w:p>
    <w:p w:rsidR="009422C3" w:rsidRDefault="009422C3" w:rsidP="0028260E">
      <w:pPr>
        <w:spacing w:line="276" w:lineRule="auto"/>
        <w:rPr>
          <w:rStyle w:val="Fett"/>
          <w:rFonts w:ascii="Arial" w:hAnsi="Arial"/>
          <w:b w:val="0"/>
        </w:rPr>
      </w:pPr>
    </w:p>
    <w:p w:rsidR="00A762A7" w:rsidRDefault="00CA34D4" w:rsidP="00410BF8">
      <w:pPr>
        <w:spacing w:line="276" w:lineRule="auto"/>
        <w:rPr>
          <w:rFonts w:ascii="Arial" w:hAnsi="Arial"/>
          <w:bCs/>
          <w:sz w:val="22"/>
          <w:szCs w:val="22"/>
        </w:rPr>
      </w:pPr>
      <w:r w:rsidRPr="00775C68">
        <w:rPr>
          <w:rFonts w:ascii="Arial" w:hAnsi="Arial"/>
          <w:bCs/>
          <w:i/>
          <w:sz w:val="22"/>
          <w:szCs w:val="22"/>
        </w:rPr>
        <w:t>(</w:t>
      </w:r>
      <w:r w:rsidR="00F97534" w:rsidRPr="00775C68">
        <w:rPr>
          <w:rFonts w:ascii="Arial" w:hAnsi="Arial"/>
          <w:bCs/>
          <w:i/>
          <w:sz w:val="22"/>
          <w:szCs w:val="22"/>
        </w:rPr>
        <w:t>Ingolstadt</w:t>
      </w:r>
      <w:r w:rsidRPr="00775C68">
        <w:rPr>
          <w:rFonts w:ascii="Arial" w:hAnsi="Arial"/>
          <w:bCs/>
          <w:i/>
          <w:sz w:val="22"/>
          <w:szCs w:val="22"/>
        </w:rPr>
        <w:t xml:space="preserve">, </w:t>
      </w:r>
      <w:r w:rsidR="003878CE" w:rsidRPr="00775C68">
        <w:rPr>
          <w:rFonts w:ascii="Arial" w:hAnsi="Arial"/>
          <w:bCs/>
          <w:i/>
          <w:sz w:val="22"/>
          <w:szCs w:val="22"/>
        </w:rPr>
        <w:t>12.10.2018</w:t>
      </w:r>
      <w:r w:rsidR="002444B5" w:rsidRPr="00775C68">
        <w:rPr>
          <w:rFonts w:ascii="Arial" w:hAnsi="Arial"/>
          <w:bCs/>
          <w:sz w:val="22"/>
          <w:szCs w:val="22"/>
        </w:rPr>
        <w:t xml:space="preserve">) </w:t>
      </w:r>
      <w:r w:rsidR="00A93E76" w:rsidRPr="00775C68">
        <w:rPr>
          <w:rFonts w:ascii="Arial" w:hAnsi="Arial"/>
          <w:bCs/>
          <w:sz w:val="22"/>
          <w:szCs w:val="22"/>
        </w:rPr>
        <w:t>„</w:t>
      </w:r>
      <w:r w:rsidR="00C33DD9" w:rsidRPr="00775C68">
        <w:rPr>
          <w:rFonts w:ascii="Arial" w:hAnsi="Arial"/>
          <w:bCs/>
          <w:sz w:val="22"/>
          <w:szCs w:val="22"/>
        </w:rPr>
        <w:t xml:space="preserve">CSR und </w:t>
      </w:r>
      <w:r w:rsidR="00775C68" w:rsidRPr="00775C68">
        <w:rPr>
          <w:rFonts w:ascii="Arial" w:hAnsi="Arial"/>
          <w:bCs/>
          <w:sz w:val="22"/>
          <w:szCs w:val="22"/>
        </w:rPr>
        <w:t xml:space="preserve">Fashion“ ist der Titel des </w:t>
      </w:r>
      <w:r w:rsidR="00A762A7">
        <w:rPr>
          <w:rFonts w:ascii="Arial" w:hAnsi="Arial"/>
          <w:bCs/>
          <w:sz w:val="22"/>
          <w:szCs w:val="22"/>
        </w:rPr>
        <w:t xml:space="preserve">gerade erschienenen </w:t>
      </w:r>
      <w:r w:rsidR="00775C68" w:rsidRPr="00775C68">
        <w:rPr>
          <w:rFonts w:ascii="Arial" w:hAnsi="Arial"/>
          <w:bCs/>
          <w:sz w:val="22"/>
          <w:szCs w:val="22"/>
        </w:rPr>
        <w:t>Buches aus der CSR-Reihe</w:t>
      </w:r>
      <w:r w:rsidR="00A934EF">
        <w:rPr>
          <w:rFonts w:ascii="Arial" w:hAnsi="Arial"/>
          <w:bCs/>
          <w:sz w:val="22"/>
          <w:szCs w:val="22"/>
        </w:rPr>
        <w:t xml:space="preserve"> </w:t>
      </w:r>
      <w:proofErr w:type="gramStart"/>
      <w:r w:rsidR="00A934EF">
        <w:rPr>
          <w:rFonts w:ascii="Arial" w:hAnsi="Arial"/>
          <w:bCs/>
          <w:sz w:val="22"/>
          <w:szCs w:val="22"/>
        </w:rPr>
        <w:t xml:space="preserve">des </w:t>
      </w:r>
      <w:r w:rsidR="00C33DD9" w:rsidRPr="00775C68">
        <w:rPr>
          <w:rFonts w:ascii="Arial" w:hAnsi="Arial"/>
          <w:bCs/>
          <w:sz w:val="22"/>
          <w:szCs w:val="22"/>
        </w:rPr>
        <w:t>Springer</w:t>
      </w:r>
      <w:proofErr w:type="gramEnd"/>
      <w:r w:rsidR="00A93E76" w:rsidRPr="00775C68">
        <w:rPr>
          <w:rFonts w:ascii="Arial" w:hAnsi="Arial"/>
          <w:bCs/>
          <w:sz w:val="22"/>
          <w:szCs w:val="22"/>
        </w:rPr>
        <w:t xml:space="preserve"> </w:t>
      </w:r>
      <w:r w:rsidR="00C33DD9" w:rsidRPr="00775C68">
        <w:rPr>
          <w:rFonts w:ascii="Arial" w:hAnsi="Arial"/>
          <w:bCs/>
          <w:sz w:val="22"/>
          <w:szCs w:val="22"/>
        </w:rPr>
        <w:t>Gabler</w:t>
      </w:r>
      <w:r w:rsidR="00A762A7">
        <w:rPr>
          <w:rFonts w:ascii="Arial" w:hAnsi="Arial"/>
          <w:bCs/>
          <w:sz w:val="22"/>
          <w:szCs w:val="22"/>
        </w:rPr>
        <w:t>-Verlages</w:t>
      </w:r>
      <w:r w:rsidR="00775C68" w:rsidRPr="00775C68">
        <w:rPr>
          <w:rFonts w:ascii="Arial" w:hAnsi="Arial"/>
          <w:bCs/>
          <w:sz w:val="22"/>
          <w:szCs w:val="22"/>
        </w:rPr>
        <w:t xml:space="preserve">. </w:t>
      </w:r>
      <w:r w:rsidR="00626F24" w:rsidRPr="00775C68">
        <w:rPr>
          <w:rFonts w:ascii="Arial" w:hAnsi="Arial"/>
          <w:bCs/>
          <w:sz w:val="22"/>
          <w:szCs w:val="22"/>
        </w:rPr>
        <w:t xml:space="preserve">Herausgeber Peter Heinrich </w:t>
      </w:r>
      <w:r w:rsidR="00775C68" w:rsidRPr="00775C68">
        <w:rPr>
          <w:rFonts w:ascii="Arial" w:hAnsi="Arial"/>
          <w:bCs/>
          <w:sz w:val="22"/>
          <w:szCs w:val="22"/>
        </w:rPr>
        <w:t>l</w:t>
      </w:r>
      <w:r w:rsidR="00775C68">
        <w:rPr>
          <w:rFonts w:ascii="Arial" w:hAnsi="Arial"/>
          <w:bCs/>
          <w:sz w:val="22"/>
          <w:szCs w:val="22"/>
        </w:rPr>
        <w:t xml:space="preserve">egt </w:t>
      </w:r>
      <w:r w:rsidR="00626F24" w:rsidRPr="00775C68">
        <w:rPr>
          <w:rFonts w:ascii="Arial" w:hAnsi="Arial"/>
          <w:bCs/>
          <w:sz w:val="22"/>
          <w:szCs w:val="22"/>
        </w:rPr>
        <w:t xml:space="preserve">als Kommunikationsfachmann und CSR-Experte </w:t>
      </w:r>
      <w:r w:rsidR="00775C68" w:rsidRPr="00775C68">
        <w:rPr>
          <w:rFonts w:ascii="Arial" w:hAnsi="Arial"/>
          <w:bCs/>
          <w:sz w:val="22"/>
          <w:szCs w:val="22"/>
        </w:rPr>
        <w:t xml:space="preserve">damit </w:t>
      </w:r>
      <w:r w:rsidR="00775C68">
        <w:rPr>
          <w:rFonts w:ascii="Arial" w:hAnsi="Arial"/>
          <w:bCs/>
          <w:sz w:val="22"/>
          <w:szCs w:val="22"/>
        </w:rPr>
        <w:t xml:space="preserve">ein </w:t>
      </w:r>
      <w:r w:rsidR="00775C68" w:rsidRPr="00775C68">
        <w:rPr>
          <w:rFonts w:ascii="Arial" w:hAnsi="Arial"/>
          <w:bCs/>
          <w:sz w:val="22"/>
          <w:szCs w:val="22"/>
        </w:rPr>
        <w:t xml:space="preserve">aktuelles </w:t>
      </w:r>
      <w:r w:rsidR="00775C68" w:rsidRPr="00775C68">
        <w:rPr>
          <w:rFonts w:ascii="Arial" w:hAnsi="Arial" w:cs="Arial"/>
          <w:bCs/>
          <w:sz w:val="22"/>
          <w:szCs w:val="22"/>
          <w:lang w:eastAsia="ar-SA"/>
        </w:rPr>
        <w:t>Kompendium</w:t>
      </w:r>
      <w:r w:rsidR="00775C68">
        <w:rPr>
          <w:rFonts w:ascii="Arial" w:hAnsi="Arial" w:cs="Arial"/>
          <w:bCs/>
          <w:sz w:val="22"/>
          <w:szCs w:val="22"/>
          <w:lang w:eastAsia="ar-SA"/>
        </w:rPr>
        <w:t xml:space="preserve"> vor: </w:t>
      </w:r>
      <w:r w:rsidR="00775C68" w:rsidRPr="00775C68">
        <w:rPr>
          <w:rFonts w:ascii="Arial" w:hAnsi="Arial" w:cs="Arial"/>
          <w:bCs/>
          <w:sz w:val="22"/>
          <w:szCs w:val="22"/>
          <w:lang w:eastAsia="ar-SA"/>
        </w:rPr>
        <w:t>voll mit spannenden Informationen, aktuellen Trends und inspirierenden Ausblicke</w:t>
      </w:r>
      <w:r w:rsidR="000959A8">
        <w:rPr>
          <w:rFonts w:ascii="Arial" w:hAnsi="Arial" w:cs="Arial"/>
          <w:bCs/>
          <w:sz w:val="22"/>
          <w:szCs w:val="22"/>
          <w:lang w:eastAsia="ar-SA"/>
        </w:rPr>
        <w:t>n</w:t>
      </w:r>
      <w:bookmarkStart w:id="0" w:name="_GoBack"/>
      <w:bookmarkEnd w:id="0"/>
      <w:r w:rsidR="00775C68" w:rsidRPr="00775C68">
        <w:rPr>
          <w:rFonts w:ascii="Arial" w:hAnsi="Arial" w:cs="Arial"/>
          <w:bCs/>
          <w:sz w:val="22"/>
          <w:szCs w:val="22"/>
          <w:lang w:eastAsia="ar-SA"/>
        </w:rPr>
        <w:t xml:space="preserve"> auf d</w:t>
      </w:r>
      <w:r w:rsidR="000959A8">
        <w:rPr>
          <w:rFonts w:ascii="Arial" w:hAnsi="Arial" w:cs="Arial"/>
          <w:bCs/>
          <w:sz w:val="22"/>
          <w:szCs w:val="22"/>
          <w:lang w:eastAsia="ar-SA"/>
        </w:rPr>
        <w:t>ie Märkte und Innovationen von m</w:t>
      </w:r>
      <w:r w:rsidR="00775C68" w:rsidRPr="00775C68">
        <w:rPr>
          <w:rFonts w:ascii="Arial" w:hAnsi="Arial" w:cs="Arial"/>
          <w:bCs/>
          <w:sz w:val="22"/>
          <w:szCs w:val="22"/>
          <w:lang w:eastAsia="ar-SA"/>
        </w:rPr>
        <w:t xml:space="preserve">orgen. </w:t>
      </w:r>
      <w:r w:rsidR="00775C68" w:rsidRPr="00775C68">
        <w:rPr>
          <w:rFonts w:ascii="Arial" w:hAnsi="Arial"/>
          <w:bCs/>
          <w:sz w:val="22"/>
          <w:szCs w:val="22"/>
        </w:rPr>
        <w:t xml:space="preserve">Das Buch vermittelt </w:t>
      </w:r>
      <w:r w:rsidR="00A762A7">
        <w:rPr>
          <w:rFonts w:ascii="Arial" w:hAnsi="Arial"/>
          <w:bCs/>
          <w:sz w:val="22"/>
          <w:szCs w:val="22"/>
        </w:rPr>
        <w:t xml:space="preserve">auf 344 Seiten </w:t>
      </w:r>
      <w:r w:rsidR="00775C68" w:rsidRPr="00775C68">
        <w:rPr>
          <w:rFonts w:ascii="Arial" w:hAnsi="Arial"/>
          <w:bCs/>
          <w:sz w:val="22"/>
          <w:szCs w:val="22"/>
        </w:rPr>
        <w:t>notwendiges wissenschaftliche</w:t>
      </w:r>
      <w:r w:rsidR="00EC7D27">
        <w:rPr>
          <w:rFonts w:ascii="Arial" w:hAnsi="Arial"/>
          <w:bCs/>
          <w:sz w:val="22"/>
          <w:szCs w:val="22"/>
        </w:rPr>
        <w:t xml:space="preserve">s </w:t>
      </w:r>
      <w:r w:rsidR="00775C68" w:rsidRPr="00775C68">
        <w:rPr>
          <w:rFonts w:ascii="Arial" w:hAnsi="Arial"/>
          <w:bCs/>
          <w:sz w:val="22"/>
          <w:szCs w:val="22"/>
        </w:rPr>
        <w:t xml:space="preserve">Hintergrundwissen </w:t>
      </w:r>
      <w:r w:rsidR="00EC7D27">
        <w:rPr>
          <w:rFonts w:ascii="Arial" w:hAnsi="Arial"/>
          <w:bCs/>
          <w:sz w:val="22"/>
          <w:szCs w:val="22"/>
        </w:rPr>
        <w:t xml:space="preserve">zum Thema Corporate Social </w:t>
      </w:r>
      <w:proofErr w:type="spellStart"/>
      <w:r w:rsidR="00EC7D27">
        <w:rPr>
          <w:rFonts w:ascii="Arial" w:hAnsi="Arial"/>
          <w:bCs/>
          <w:sz w:val="22"/>
          <w:szCs w:val="22"/>
        </w:rPr>
        <w:t>Responsibility</w:t>
      </w:r>
      <w:proofErr w:type="spellEnd"/>
      <w:r w:rsidR="00EC7D27">
        <w:rPr>
          <w:rFonts w:ascii="Arial" w:hAnsi="Arial"/>
          <w:bCs/>
          <w:sz w:val="22"/>
          <w:szCs w:val="22"/>
        </w:rPr>
        <w:t xml:space="preserve"> </w:t>
      </w:r>
      <w:r w:rsidR="000D1CBB">
        <w:rPr>
          <w:rFonts w:ascii="Arial" w:hAnsi="Arial"/>
          <w:bCs/>
          <w:sz w:val="22"/>
          <w:szCs w:val="22"/>
        </w:rPr>
        <w:t xml:space="preserve">- </w:t>
      </w:r>
      <w:r w:rsidR="00EC7D27">
        <w:rPr>
          <w:rFonts w:ascii="Arial" w:hAnsi="Arial"/>
          <w:bCs/>
          <w:sz w:val="22"/>
          <w:szCs w:val="22"/>
        </w:rPr>
        <w:t xml:space="preserve">ergänzt um </w:t>
      </w:r>
      <w:r w:rsidR="00775C68" w:rsidRPr="00775C68">
        <w:rPr>
          <w:rFonts w:ascii="Arial" w:hAnsi="Arial"/>
          <w:bCs/>
          <w:sz w:val="22"/>
          <w:szCs w:val="22"/>
        </w:rPr>
        <w:t xml:space="preserve">25 Fachbeiträge aus der </w:t>
      </w:r>
      <w:r w:rsidR="001174AD">
        <w:rPr>
          <w:rFonts w:ascii="Arial" w:hAnsi="Arial"/>
          <w:bCs/>
          <w:sz w:val="22"/>
          <w:szCs w:val="22"/>
        </w:rPr>
        <w:t>Mode-</w:t>
      </w:r>
      <w:r w:rsidR="00775C68" w:rsidRPr="00775C68">
        <w:rPr>
          <w:rFonts w:ascii="Arial" w:hAnsi="Arial"/>
          <w:bCs/>
          <w:sz w:val="22"/>
          <w:szCs w:val="22"/>
        </w:rPr>
        <w:t xml:space="preserve">Praxis. </w:t>
      </w:r>
      <w:r w:rsidR="00A762A7">
        <w:rPr>
          <w:rFonts w:ascii="Arial" w:hAnsi="Arial"/>
          <w:bCs/>
          <w:sz w:val="22"/>
          <w:szCs w:val="22"/>
        </w:rPr>
        <w:t xml:space="preserve">Es trifft offensichtlich einen Nerv, denn noch vor Drucklegung des Buches ist es bereits 2.500 online heruntergeladen worden. </w:t>
      </w:r>
    </w:p>
    <w:p w:rsidR="00A762A7" w:rsidRDefault="00A762A7" w:rsidP="00410BF8">
      <w:pPr>
        <w:spacing w:line="276" w:lineRule="auto"/>
        <w:rPr>
          <w:rFonts w:ascii="Arial" w:hAnsi="Arial"/>
          <w:bCs/>
          <w:sz w:val="22"/>
          <w:szCs w:val="22"/>
        </w:rPr>
      </w:pPr>
    </w:p>
    <w:p w:rsidR="00775C68" w:rsidRPr="00775C68" w:rsidRDefault="00EC7D27" w:rsidP="00410BF8">
      <w:pPr>
        <w:spacing w:line="276" w:lineRule="auto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/>
          <w:bCs/>
          <w:sz w:val="22"/>
          <w:szCs w:val="22"/>
        </w:rPr>
        <w:t xml:space="preserve">„CSR und Fashion“ lebt von den Erfahrungsberichten der Insider, </w:t>
      </w:r>
      <w:proofErr w:type="gramStart"/>
      <w:r>
        <w:rPr>
          <w:rFonts w:ascii="Arial" w:hAnsi="Arial"/>
          <w:bCs/>
          <w:sz w:val="22"/>
          <w:szCs w:val="22"/>
        </w:rPr>
        <w:t>die</w:t>
      </w:r>
      <w:proofErr w:type="gramEnd"/>
      <w:r>
        <w:rPr>
          <w:rFonts w:ascii="Arial" w:hAnsi="Arial"/>
          <w:bCs/>
          <w:sz w:val="22"/>
          <w:szCs w:val="22"/>
        </w:rPr>
        <w:t xml:space="preserve"> aufzeigen, wie CSR in ihren Organisationen wirksam </w:t>
      </w:r>
      <w:r w:rsidR="00410BF8">
        <w:rPr>
          <w:rFonts w:ascii="Arial" w:hAnsi="Arial"/>
          <w:bCs/>
          <w:sz w:val="22"/>
          <w:szCs w:val="22"/>
        </w:rPr>
        <w:t xml:space="preserve">erfolgreich </w:t>
      </w:r>
      <w:r>
        <w:rPr>
          <w:rFonts w:ascii="Arial" w:hAnsi="Arial"/>
          <w:bCs/>
          <w:sz w:val="22"/>
          <w:szCs w:val="22"/>
        </w:rPr>
        <w:t xml:space="preserve">angewendet, gelebt und kommuniziert wird. </w:t>
      </w:r>
      <w:r w:rsidR="00775C68" w:rsidRPr="00775C68">
        <w:rPr>
          <w:rFonts w:ascii="Arial" w:hAnsi="Arial"/>
          <w:bCs/>
          <w:sz w:val="22"/>
          <w:szCs w:val="22"/>
        </w:rPr>
        <w:t xml:space="preserve">Damit </w:t>
      </w:r>
      <w:r w:rsidR="00775C68" w:rsidRPr="00775C68">
        <w:rPr>
          <w:rFonts w:ascii="Arial" w:hAnsi="Arial" w:cs="Arial"/>
          <w:bCs/>
          <w:sz w:val="22"/>
          <w:szCs w:val="22"/>
          <w:lang w:eastAsia="ar-SA"/>
        </w:rPr>
        <w:t>verschafft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1174AD">
        <w:rPr>
          <w:rFonts w:ascii="Arial" w:hAnsi="Arial" w:cs="Arial"/>
          <w:bCs/>
          <w:sz w:val="22"/>
          <w:szCs w:val="22"/>
          <w:lang w:eastAsia="ar-SA"/>
        </w:rPr>
        <w:t xml:space="preserve">man </w:t>
      </w:r>
      <w:r w:rsidR="00775C68" w:rsidRPr="00775C68">
        <w:rPr>
          <w:rFonts w:ascii="Arial" w:hAnsi="Arial" w:cs="Arial"/>
          <w:bCs/>
          <w:sz w:val="22"/>
          <w:szCs w:val="22"/>
          <w:lang w:eastAsia="ar-SA"/>
        </w:rPr>
        <w:t>einer Branche Orientierung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, </w:t>
      </w:r>
      <w:r w:rsidR="000D1CBB">
        <w:rPr>
          <w:rFonts w:ascii="Arial" w:hAnsi="Arial" w:cs="Arial"/>
          <w:bCs/>
          <w:sz w:val="22"/>
          <w:szCs w:val="22"/>
          <w:lang w:eastAsia="ar-SA"/>
        </w:rPr>
        <w:t xml:space="preserve">die </w:t>
      </w:r>
      <w:r w:rsidR="00775C68">
        <w:rPr>
          <w:rFonts w:ascii="Arial" w:hAnsi="Arial" w:cs="Arial"/>
          <w:bCs/>
          <w:sz w:val="22"/>
          <w:szCs w:val="22"/>
          <w:lang w:eastAsia="ar-SA"/>
        </w:rPr>
        <w:t xml:space="preserve">in Bezug auf die Themen </w:t>
      </w:r>
      <w:r>
        <w:rPr>
          <w:rFonts w:ascii="Arial" w:hAnsi="Arial" w:cs="Arial"/>
          <w:bCs/>
          <w:sz w:val="22"/>
          <w:szCs w:val="22"/>
          <w:lang w:eastAsia="ar-SA"/>
        </w:rPr>
        <w:t>U</w:t>
      </w:r>
      <w:r w:rsidR="00775C68">
        <w:rPr>
          <w:rFonts w:ascii="Arial" w:hAnsi="Arial" w:cs="Arial"/>
          <w:bCs/>
          <w:sz w:val="22"/>
          <w:szCs w:val="22"/>
          <w:lang w:eastAsia="ar-SA"/>
        </w:rPr>
        <w:t xml:space="preserve">nternehmensverantwortung und Nachhaltigkeit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noch am Anfang steht. </w:t>
      </w:r>
      <w:r w:rsidR="001174AD">
        <w:rPr>
          <w:rFonts w:ascii="Arial" w:hAnsi="Arial" w:cs="Arial"/>
          <w:bCs/>
          <w:sz w:val="22"/>
          <w:szCs w:val="22"/>
          <w:lang w:eastAsia="ar-SA"/>
        </w:rPr>
        <w:t xml:space="preserve">„CSR und Fashion“ </w:t>
      </w:r>
      <w:r w:rsidR="00775C68" w:rsidRPr="00775C68">
        <w:rPr>
          <w:rFonts w:ascii="Arial" w:hAnsi="Arial" w:cs="Arial"/>
          <w:bCs/>
          <w:sz w:val="22"/>
          <w:szCs w:val="22"/>
          <w:lang w:eastAsia="ar-SA"/>
        </w:rPr>
        <w:t xml:space="preserve">liefert konkrete Werkzeuge, Ansätze und </w:t>
      </w:r>
      <w:r w:rsidR="000D1CBB">
        <w:rPr>
          <w:rFonts w:ascii="Arial" w:hAnsi="Arial" w:cs="Arial"/>
          <w:bCs/>
          <w:sz w:val="22"/>
          <w:szCs w:val="22"/>
          <w:lang w:eastAsia="ar-SA"/>
        </w:rPr>
        <w:t>E</w:t>
      </w:r>
      <w:r w:rsidR="00775C68" w:rsidRPr="00775C68">
        <w:rPr>
          <w:rFonts w:ascii="Arial" w:hAnsi="Arial" w:cs="Arial"/>
          <w:bCs/>
          <w:sz w:val="22"/>
          <w:szCs w:val="22"/>
          <w:lang w:eastAsia="ar-SA"/>
        </w:rPr>
        <w:t xml:space="preserve">mpfehlungen für positive Veränderungen </w:t>
      </w:r>
      <w:r w:rsidR="00775C68">
        <w:rPr>
          <w:rFonts w:ascii="Arial" w:hAnsi="Arial" w:cs="Arial"/>
          <w:bCs/>
          <w:sz w:val="22"/>
          <w:szCs w:val="22"/>
          <w:lang w:eastAsia="ar-SA"/>
        </w:rPr>
        <w:t xml:space="preserve">und Perspektiven </w:t>
      </w:r>
      <w:r w:rsidR="00775C68" w:rsidRPr="00775C68">
        <w:rPr>
          <w:rFonts w:ascii="Arial" w:hAnsi="Arial" w:cs="Arial"/>
          <w:bCs/>
          <w:sz w:val="22"/>
          <w:szCs w:val="22"/>
          <w:lang w:eastAsia="ar-SA"/>
        </w:rPr>
        <w:t xml:space="preserve">im System Mode. </w:t>
      </w:r>
    </w:p>
    <w:p w:rsidR="00775C68" w:rsidRPr="00775C68" w:rsidRDefault="00775C68" w:rsidP="00775C68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</w:p>
    <w:p w:rsidR="00410BF8" w:rsidRDefault="000612FE" w:rsidP="00EC7D27">
      <w:pPr>
        <w:spacing w:line="276" w:lineRule="auto"/>
        <w:rPr>
          <w:rFonts w:ascii="Arial" w:hAnsi="Arial"/>
          <w:bCs/>
          <w:sz w:val="22"/>
          <w:szCs w:val="22"/>
        </w:rPr>
      </w:pPr>
      <w:r w:rsidRPr="000612FE">
        <w:rPr>
          <w:rFonts w:ascii="Arial" w:hAnsi="Arial"/>
          <w:bCs/>
          <w:sz w:val="22"/>
          <w:szCs w:val="22"/>
        </w:rPr>
        <w:t xml:space="preserve">Viele Unternehmen engagieren sich heute gesellschaftlich und übernehmen Verantwortung. Ein sinnvoller Schritt, denn so leisten sie einen Beitrag zur gesamtwirtschaftlichen Nachhaltigkeit, prägen ihr Image und generieren dabei gezielt </w:t>
      </w:r>
      <w:r w:rsidRPr="000612FE">
        <w:rPr>
          <w:rFonts w:ascii="Arial" w:hAnsi="Arial"/>
          <w:bCs/>
          <w:sz w:val="22"/>
          <w:szCs w:val="22"/>
        </w:rPr>
        <w:lastRenderedPageBreak/>
        <w:t>Wettbewerbsvorteile. Ein wichtiger Schlüssel zum Erfolg liegt dabei in der Kommunikation</w:t>
      </w:r>
      <w:r w:rsidR="002C3572">
        <w:rPr>
          <w:rFonts w:ascii="Arial" w:hAnsi="Arial"/>
          <w:bCs/>
          <w:sz w:val="22"/>
          <w:szCs w:val="22"/>
        </w:rPr>
        <w:t>.</w:t>
      </w:r>
      <w:r w:rsidR="00EC7D27">
        <w:rPr>
          <w:rFonts w:ascii="Arial" w:hAnsi="Arial"/>
          <w:bCs/>
          <w:sz w:val="22"/>
          <w:szCs w:val="22"/>
        </w:rPr>
        <w:t xml:space="preserve"> </w:t>
      </w:r>
    </w:p>
    <w:p w:rsidR="00410BF8" w:rsidRDefault="00410BF8" w:rsidP="0028260E">
      <w:pPr>
        <w:spacing w:line="276" w:lineRule="auto"/>
        <w:rPr>
          <w:rFonts w:ascii="Arial" w:hAnsi="Arial"/>
          <w:b/>
          <w:bCs/>
          <w:sz w:val="22"/>
          <w:szCs w:val="22"/>
        </w:rPr>
      </w:pPr>
    </w:p>
    <w:p w:rsidR="00410BF8" w:rsidRDefault="00410BF8" w:rsidP="0028260E">
      <w:pPr>
        <w:spacing w:line="276" w:lineRule="auto"/>
        <w:rPr>
          <w:rFonts w:ascii="Arial" w:hAnsi="Arial"/>
          <w:b/>
          <w:bCs/>
          <w:sz w:val="22"/>
          <w:szCs w:val="22"/>
        </w:rPr>
      </w:pPr>
    </w:p>
    <w:p w:rsidR="00EC6758" w:rsidRPr="00EC6758" w:rsidRDefault="00D91192" w:rsidP="0028260E">
      <w:pPr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Inhalt</w:t>
      </w:r>
    </w:p>
    <w:p w:rsidR="00DC0DAF" w:rsidRDefault="00410BF8" w:rsidP="00410BF8">
      <w:pPr>
        <w:numPr>
          <w:ilvl w:val="0"/>
          <w:numId w:val="11"/>
        </w:numPr>
        <w:spacing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CSR als strategisches Ma</w:t>
      </w:r>
      <w:r w:rsidR="00A762A7">
        <w:rPr>
          <w:rFonts w:ascii="Arial" w:hAnsi="Arial"/>
          <w:bCs/>
          <w:sz w:val="22"/>
          <w:szCs w:val="22"/>
        </w:rPr>
        <w:t>nagement-I</w:t>
      </w:r>
      <w:r>
        <w:rPr>
          <w:rFonts w:ascii="Arial" w:hAnsi="Arial"/>
          <w:bCs/>
          <w:sz w:val="22"/>
          <w:szCs w:val="22"/>
        </w:rPr>
        <w:t>nstrument in der Bekleidungs- und Textilbranche</w:t>
      </w:r>
    </w:p>
    <w:p w:rsidR="00410BF8" w:rsidRDefault="00410BF8" w:rsidP="00410BF8">
      <w:pPr>
        <w:numPr>
          <w:ilvl w:val="0"/>
          <w:numId w:val="11"/>
        </w:numPr>
        <w:spacing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Best Practice-Beispiele von namhaften Markenherstellern und Brancheninsidern </w:t>
      </w:r>
    </w:p>
    <w:p w:rsidR="00410BF8" w:rsidRDefault="00410BF8" w:rsidP="00410BF8">
      <w:pPr>
        <w:numPr>
          <w:ilvl w:val="0"/>
          <w:numId w:val="11"/>
        </w:numPr>
        <w:spacing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Impulse und Handlungsempfehlungen für die tägliche Praxis und die CSR-Kommunikation</w:t>
      </w:r>
    </w:p>
    <w:p w:rsidR="000D1CBB" w:rsidRDefault="000D1CBB" w:rsidP="0028260E">
      <w:pPr>
        <w:shd w:val="clear" w:color="auto" w:fill="FFFFFF"/>
        <w:spacing w:line="276" w:lineRule="auto"/>
        <w:rPr>
          <w:rFonts w:ascii="Arial" w:hAnsi="Arial"/>
          <w:b/>
          <w:bCs/>
          <w:sz w:val="22"/>
          <w:szCs w:val="22"/>
        </w:rPr>
      </w:pPr>
    </w:p>
    <w:p w:rsidR="000D1CBB" w:rsidRDefault="000D1CBB" w:rsidP="0028260E">
      <w:pPr>
        <w:shd w:val="clear" w:color="auto" w:fill="FFFFFF"/>
        <w:spacing w:line="276" w:lineRule="auto"/>
        <w:rPr>
          <w:rFonts w:ascii="Arial" w:hAnsi="Arial"/>
          <w:b/>
          <w:bCs/>
          <w:sz w:val="22"/>
          <w:szCs w:val="22"/>
        </w:rPr>
      </w:pPr>
    </w:p>
    <w:p w:rsidR="00EC6758" w:rsidRPr="00EC6758" w:rsidRDefault="00EC6758" w:rsidP="0028260E">
      <w:pPr>
        <w:shd w:val="clear" w:color="auto" w:fill="FFFFFF"/>
        <w:spacing w:line="276" w:lineRule="auto"/>
        <w:rPr>
          <w:rFonts w:ascii="Arial" w:hAnsi="Arial"/>
          <w:b/>
          <w:bCs/>
          <w:sz w:val="22"/>
          <w:szCs w:val="22"/>
        </w:rPr>
      </w:pPr>
      <w:r w:rsidRPr="00EC6758">
        <w:rPr>
          <w:rFonts w:ascii="Arial" w:hAnsi="Arial"/>
          <w:b/>
          <w:bCs/>
          <w:sz w:val="22"/>
          <w:szCs w:val="22"/>
        </w:rPr>
        <w:t>Zielgruppen</w:t>
      </w:r>
      <w:r w:rsidR="00ED169C">
        <w:rPr>
          <w:rFonts w:ascii="Arial" w:hAnsi="Arial"/>
          <w:b/>
          <w:bCs/>
          <w:sz w:val="22"/>
          <w:szCs w:val="22"/>
        </w:rPr>
        <w:t xml:space="preserve"> in der Fashionbranche</w:t>
      </w:r>
    </w:p>
    <w:p w:rsidR="00410BF8" w:rsidRDefault="00410BF8" w:rsidP="0028260E">
      <w:pPr>
        <w:pStyle w:val="Listenabsatz"/>
        <w:numPr>
          <w:ilvl w:val="0"/>
          <w:numId w:val="7"/>
        </w:numPr>
        <w:shd w:val="clear" w:color="auto" w:fill="FFFFFF"/>
        <w:spacing w:line="276" w:lineRule="auto"/>
        <w:rPr>
          <w:rFonts w:ascii="Arial" w:eastAsia="Times New Roman" w:hAnsi="Arial"/>
          <w:bCs/>
          <w:lang w:eastAsia="de-DE"/>
        </w:rPr>
      </w:pPr>
      <w:r>
        <w:rPr>
          <w:rFonts w:ascii="Arial" w:eastAsia="Times New Roman" w:hAnsi="Arial"/>
          <w:bCs/>
          <w:lang w:eastAsia="de-DE"/>
        </w:rPr>
        <w:t xml:space="preserve">Hersteller: Eigentümer, Geschäftsführer, Führungskräfte in Marketing und Vertrieb, </w:t>
      </w:r>
      <w:r w:rsidR="00EC6758" w:rsidRPr="00410BF8">
        <w:rPr>
          <w:rFonts w:ascii="Arial" w:eastAsia="Times New Roman" w:hAnsi="Arial"/>
          <w:bCs/>
          <w:lang w:eastAsia="de-DE"/>
        </w:rPr>
        <w:t>CSR- und Kommunikationsverantwortliche</w:t>
      </w:r>
      <w:r w:rsidR="0028260E" w:rsidRPr="00410BF8">
        <w:rPr>
          <w:rFonts w:ascii="Arial" w:eastAsia="Times New Roman" w:hAnsi="Arial"/>
          <w:bCs/>
          <w:lang w:eastAsia="de-DE"/>
        </w:rPr>
        <w:t xml:space="preserve"> </w:t>
      </w:r>
    </w:p>
    <w:p w:rsidR="00EC6758" w:rsidRDefault="00410BF8" w:rsidP="0028260E">
      <w:pPr>
        <w:pStyle w:val="Listenabsatz"/>
        <w:numPr>
          <w:ilvl w:val="0"/>
          <w:numId w:val="7"/>
        </w:numPr>
        <w:shd w:val="clear" w:color="auto" w:fill="FFFFFF"/>
        <w:spacing w:line="276" w:lineRule="auto"/>
        <w:rPr>
          <w:rFonts w:ascii="Arial" w:eastAsia="Times New Roman" w:hAnsi="Arial"/>
          <w:bCs/>
          <w:lang w:eastAsia="de-DE"/>
        </w:rPr>
      </w:pPr>
      <w:r>
        <w:rPr>
          <w:rFonts w:ascii="Arial" w:eastAsia="Times New Roman" w:hAnsi="Arial"/>
          <w:bCs/>
          <w:lang w:eastAsia="de-DE"/>
        </w:rPr>
        <w:t xml:space="preserve">Handel: </w:t>
      </w:r>
      <w:r w:rsidR="00EC6758" w:rsidRPr="00410BF8">
        <w:rPr>
          <w:rFonts w:ascii="Arial" w:eastAsia="Times New Roman" w:hAnsi="Arial"/>
          <w:bCs/>
          <w:lang w:eastAsia="de-DE"/>
        </w:rPr>
        <w:t>Inhaber und Geschäftsführer von kleinen und mittelständischen Unternehmen</w:t>
      </w:r>
      <w:r>
        <w:rPr>
          <w:rFonts w:ascii="Arial" w:eastAsia="Times New Roman" w:hAnsi="Arial"/>
          <w:bCs/>
          <w:lang w:eastAsia="de-DE"/>
        </w:rPr>
        <w:t xml:space="preserve"> und </w:t>
      </w:r>
      <w:r w:rsidR="00ED169C" w:rsidRPr="00410BF8">
        <w:rPr>
          <w:rFonts w:ascii="Arial" w:eastAsia="Times New Roman" w:hAnsi="Arial"/>
          <w:bCs/>
          <w:lang w:eastAsia="de-DE"/>
        </w:rPr>
        <w:t xml:space="preserve">Mode-Agenturen </w:t>
      </w:r>
      <w:r w:rsidR="00EC6758" w:rsidRPr="00410BF8">
        <w:rPr>
          <w:rFonts w:ascii="Arial" w:eastAsia="Times New Roman" w:hAnsi="Arial"/>
          <w:bCs/>
          <w:lang w:eastAsia="de-DE"/>
        </w:rPr>
        <w:t xml:space="preserve"> </w:t>
      </w:r>
    </w:p>
    <w:p w:rsidR="00410BF8" w:rsidRPr="00410BF8" w:rsidRDefault="00410BF8" w:rsidP="0028260E">
      <w:pPr>
        <w:pStyle w:val="Listenabsatz"/>
        <w:numPr>
          <w:ilvl w:val="0"/>
          <w:numId w:val="7"/>
        </w:numPr>
        <w:shd w:val="clear" w:color="auto" w:fill="FFFFFF"/>
        <w:spacing w:line="276" w:lineRule="auto"/>
        <w:rPr>
          <w:rFonts w:ascii="Arial" w:eastAsia="Times New Roman" w:hAnsi="Arial"/>
          <w:bCs/>
          <w:lang w:eastAsia="de-DE"/>
        </w:rPr>
      </w:pPr>
      <w:r>
        <w:rPr>
          <w:rFonts w:ascii="Arial" w:eastAsia="Times New Roman" w:hAnsi="Arial"/>
          <w:bCs/>
          <w:lang w:eastAsia="de-DE"/>
        </w:rPr>
        <w:t>Verbände</w:t>
      </w:r>
      <w:r w:rsidR="000D1CBB">
        <w:rPr>
          <w:rFonts w:ascii="Arial" w:eastAsia="Times New Roman" w:hAnsi="Arial"/>
          <w:bCs/>
          <w:lang w:eastAsia="de-DE"/>
        </w:rPr>
        <w:t xml:space="preserve"> der Mode- und Textilbranche</w:t>
      </w:r>
    </w:p>
    <w:p w:rsidR="00EC6758" w:rsidRPr="00EC6758" w:rsidRDefault="00EC6758" w:rsidP="0028260E">
      <w:pPr>
        <w:pStyle w:val="Listenabsatz"/>
        <w:numPr>
          <w:ilvl w:val="0"/>
          <w:numId w:val="7"/>
        </w:numPr>
        <w:shd w:val="clear" w:color="auto" w:fill="FFFFFF"/>
        <w:spacing w:line="276" w:lineRule="auto"/>
        <w:rPr>
          <w:rFonts w:ascii="Arial" w:eastAsia="Times New Roman" w:hAnsi="Arial"/>
          <w:bCs/>
          <w:lang w:eastAsia="de-DE"/>
        </w:rPr>
      </w:pPr>
      <w:r w:rsidRPr="00EC6758">
        <w:rPr>
          <w:rFonts w:ascii="Arial" w:eastAsia="Times New Roman" w:hAnsi="Arial"/>
          <w:bCs/>
          <w:lang w:eastAsia="de-DE"/>
        </w:rPr>
        <w:t xml:space="preserve">Kommunikationsmanager in Agenturen und </w:t>
      </w:r>
      <w:r w:rsidR="00410BF8">
        <w:rPr>
          <w:rFonts w:ascii="Arial" w:eastAsia="Times New Roman" w:hAnsi="Arial"/>
          <w:bCs/>
          <w:lang w:eastAsia="de-DE"/>
        </w:rPr>
        <w:t>Unternehmensb</w:t>
      </w:r>
      <w:r w:rsidRPr="00EC6758">
        <w:rPr>
          <w:rFonts w:ascii="Arial" w:eastAsia="Times New Roman" w:hAnsi="Arial"/>
          <w:bCs/>
          <w:lang w:eastAsia="de-DE"/>
        </w:rPr>
        <w:t xml:space="preserve">erater </w:t>
      </w:r>
    </w:p>
    <w:p w:rsidR="00EC6758" w:rsidRDefault="00EC6758" w:rsidP="0028260E">
      <w:pPr>
        <w:pStyle w:val="Listenabsatz"/>
        <w:numPr>
          <w:ilvl w:val="0"/>
          <w:numId w:val="7"/>
        </w:numPr>
        <w:shd w:val="clear" w:color="auto" w:fill="FFFFFF"/>
        <w:spacing w:line="276" w:lineRule="auto"/>
        <w:rPr>
          <w:rFonts w:ascii="Arial" w:eastAsia="Times New Roman" w:hAnsi="Arial"/>
          <w:bCs/>
          <w:lang w:eastAsia="de-DE"/>
        </w:rPr>
      </w:pPr>
      <w:r w:rsidRPr="00EC6758">
        <w:rPr>
          <w:rFonts w:ascii="Arial" w:eastAsia="Times New Roman" w:hAnsi="Arial"/>
          <w:bCs/>
          <w:lang w:eastAsia="de-DE"/>
        </w:rPr>
        <w:t>CSR-Experten</w:t>
      </w:r>
    </w:p>
    <w:p w:rsidR="00ED169C" w:rsidRDefault="000D1CBB" w:rsidP="0028260E">
      <w:pPr>
        <w:pStyle w:val="Listenabsatz"/>
        <w:numPr>
          <w:ilvl w:val="0"/>
          <w:numId w:val="7"/>
        </w:numPr>
        <w:shd w:val="clear" w:color="auto" w:fill="FFFFFF"/>
        <w:spacing w:line="276" w:lineRule="auto"/>
        <w:rPr>
          <w:rFonts w:ascii="Arial" w:eastAsia="Times New Roman" w:hAnsi="Arial"/>
          <w:bCs/>
          <w:lang w:eastAsia="de-DE"/>
        </w:rPr>
      </w:pPr>
      <w:r>
        <w:rPr>
          <w:rFonts w:ascii="Arial" w:eastAsia="Times New Roman" w:hAnsi="Arial"/>
          <w:bCs/>
          <w:lang w:eastAsia="de-DE"/>
        </w:rPr>
        <w:t xml:space="preserve">Verantwortliche und Studierende in </w:t>
      </w:r>
      <w:r w:rsidR="00ED169C">
        <w:rPr>
          <w:rFonts w:ascii="Arial" w:eastAsia="Times New Roman" w:hAnsi="Arial"/>
          <w:bCs/>
          <w:lang w:eastAsia="de-DE"/>
        </w:rPr>
        <w:t>Lehre und Wissenschaft</w:t>
      </w:r>
    </w:p>
    <w:p w:rsidR="00410BF8" w:rsidRPr="00EC6758" w:rsidRDefault="000D1CBB" w:rsidP="0028260E">
      <w:pPr>
        <w:pStyle w:val="Listenabsatz"/>
        <w:numPr>
          <w:ilvl w:val="0"/>
          <w:numId w:val="7"/>
        </w:numPr>
        <w:shd w:val="clear" w:color="auto" w:fill="FFFFFF"/>
        <w:spacing w:line="276" w:lineRule="auto"/>
        <w:rPr>
          <w:rFonts w:ascii="Arial" w:eastAsia="Times New Roman" w:hAnsi="Arial"/>
          <w:bCs/>
          <w:lang w:eastAsia="de-DE"/>
        </w:rPr>
      </w:pPr>
      <w:r>
        <w:rPr>
          <w:rFonts w:ascii="Arial" w:eastAsia="Times New Roman" w:hAnsi="Arial"/>
          <w:bCs/>
          <w:lang w:eastAsia="de-DE"/>
        </w:rPr>
        <w:t xml:space="preserve">Presse </w:t>
      </w:r>
    </w:p>
    <w:p w:rsidR="00EC6758" w:rsidRDefault="00EC6758" w:rsidP="0028260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</w:p>
    <w:p w:rsidR="000D1CBB" w:rsidRDefault="000D1CBB" w:rsidP="00EC7D27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</w:p>
    <w:p w:rsidR="000D1CBB" w:rsidRPr="005E3C45" w:rsidRDefault="000D1CBB" w:rsidP="00EC7D27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</w:p>
    <w:p w:rsidR="000D1CBB" w:rsidRPr="00A762A7" w:rsidRDefault="00A762A7" w:rsidP="00EC7D27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  <w:r w:rsidRPr="00A762A7">
        <w:rPr>
          <w:rFonts w:ascii="Arial" w:hAnsi="Arial" w:cs="Arial"/>
          <w:b/>
          <w:bCs/>
          <w:sz w:val="22"/>
          <w:szCs w:val="22"/>
          <w:lang w:eastAsia="ar-SA"/>
        </w:rPr>
        <w:t>E</w:t>
      </w:r>
      <w:r w:rsidR="000D1CBB" w:rsidRPr="00A762A7">
        <w:rPr>
          <w:rFonts w:ascii="Arial" w:hAnsi="Arial" w:cs="Arial"/>
          <w:b/>
          <w:bCs/>
          <w:sz w:val="22"/>
          <w:szCs w:val="22"/>
          <w:lang w:eastAsia="ar-SA"/>
        </w:rPr>
        <w:t xml:space="preserve">rste </w:t>
      </w:r>
      <w:r w:rsidR="00EC7D27" w:rsidRPr="00A762A7">
        <w:rPr>
          <w:rFonts w:ascii="Arial" w:hAnsi="Arial" w:cs="Arial"/>
          <w:b/>
          <w:bCs/>
          <w:sz w:val="22"/>
          <w:szCs w:val="22"/>
          <w:lang w:eastAsia="ar-SA"/>
        </w:rPr>
        <w:t>Auf</w:t>
      </w:r>
      <w:r w:rsidR="00ED169C" w:rsidRPr="00A762A7">
        <w:rPr>
          <w:rFonts w:ascii="Arial" w:hAnsi="Arial" w:cs="Arial"/>
          <w:b/>
          <w:bCs/>
          <w:sz w:val="22"/>
          <w:szCs w:val="22"/>
          <w:lang w:eastAsia="ar-SA"/>
        </w:rPr>
        <w:t xml:space="preserve">lage </w:t>
      </w:r>
      <w:r w:rsidR="00EC7D27" w:rsidRPr="00A762A7">
        <w:rPr>
          <w:rFonts w:ascii="Arial" w:hAnsi="Arial" w:cs="Arial"/>
          <w:b/>
          <w:bCs/>
          <w:sz w:val="22"/>
          <w:szCs w:val="22"/>
          <w:lang w:eastAsia="ar-SA"/>
        </w:rPr>
        <w:t xml:space="preserve">2018, </w:t>
      </w:r>
      <w:r w:rsidR="000D1CBB" w:rsidRPr="00A762A7">
        <w:rPr>
          <w:rFonts w:ascii="Arial" w:hAnsi="Arial" w:cs="Arial"/>
          <w:b/>
          <w:bCs/>
          <w:sz w:val="22"/>
          <w:szCs w:val="22"/>
          <w:lang w:eastAsia="ar-SA"/>
        </w:rPr>
        <w:t>XV</w:t>
      </w:r>
    </w:p>
    <w:p w:rsidR="00EC7D27" w:rsidRPr="00A762A7" w:rsidRDefault="00EC7D27" w:rsidP="00EC7D27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  <w:r w:rsidRPr="00A762A7">
        <w:rPr>
          <w:rFonts w:ascii="Arial" w:hAnsi="Arial" w:cs="Arial"/>
          <w:b/>
          <w:bCs/>
          <w:sz w:val="22"/>
          <w:szCs w:val="22"/>
          <w:lang w:eastAsia="ar-SA"/>
        </w:rPr>
        <w:t>344 S</w:t>
      </w:r>
      <w:r w:rsidR="00ED169C" w:rsidRPr="00A762A7">
        <w:rPr>
          <w:rFonts w:ascii="Arial" w:hAnsi="Arial" w:cs="Arial"/>
          <w:b/>
          <w:bCs/>
          <w:sz w:val="22"/>
          <w:szCs w:val="22"/>
          <w:lang w:eastAsia="ar-SA"/>
        </w:rPr>
        <w:t>eiten,</w:t>
      </w:r>
      <w:r w:rsidRPr="00A762A7">
        <w:rPr>
          <w:rFonts w:ascii="Arial" w:hAnsi="Arial" w:cs="Arial"/>
          <w:b/>
          <w:bCs/>
          <w:sz w:val="22"/>
          <w:szCs w:val="22"/>
          <w:lang w:eastAsia="ar-SA"/>
        </w:rPr>
        <w:t xml:space="preserve"> 102 Abb.</w:t>
      </w:r>
    </w:p>
    <w:p w:rsidR="00EC7D27" w:rsidRPr="00A762A7" w:rsidRDefault="00ED169C" w:rsidP="00EC7D27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  <w:r w:rsidRPr="00A762A7">
        <w:rPr>
          <w:rFonts w:ascii="Arial" w:hAnsi="Arial" w:cs="Arial"/>
          <w:b/>
          <w:bCs/>
          <w:sz w:val="22"/>
          <w:szCs w:val="22"/>
          <w:lang w:eastAsia="ar-SA"/>
        </w:rPr>
        <w:t>g</w:t>
      </w:r>
      <w:r w:rsidR="00EC7D27" w:rsidRPr="00A762A7">
        <w:rPr>
          <w:rFonts w:ascii="Arial" w:hAnsi="Arial" w:cs="Arial"/>
          <w:b/>
          <w:bCs/>
          <w:sz w:val="22"/>
          <w:szCs w:val="22"/>
          <w:lang w:eastAsia="ar-SA"/>
        </w:rPr>
        <w:t>edrucktes Buch</w:t>
      </w:r>
      <w:r w:rsidRPr="00A762A7">
        <w:rPr>
          <w:rFonts w:ascii="Arial" w:hAnsi="Arial" w:cs="Arial"/>
          <w:b/>
          <w:bCs/>
          <w:sz w:val="22"/>
          <w:szCs w:val="22"/>
          <w:lang w:eastAsia="ar-SA"/>
        </w:rPr>
        <w:t xml:space="preserve">, </w:t>
      </w:r>
      <w:r w:rsidR="00EC7D27" w:rsidRPr="00A762A7">
        <w:rPr>
          <w:rFonts w:ascii="Arial" w:hAnsi="Arial" w:cs="Arial"/>
          <w:b/>
          <w:bCs/>
          <w:sz w:val="22"/>
          <w:szCs w:val="22"/>
          <w:lang w:eastAsia="ar-SA"/>
        </w:rPr>
        <w:t>Softcover</w:t>
      </w:r>
    </w:p>
    <w:p w:rsidR="00EC7D27" w:rsidRPr="00A762A7" w:rsidRDefault="00EC7D27" w:rsidP="00EC7D27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  <w:r w:rsidRPr="00A762A7">
        <w:rPr>
          <w:rFonts w:ascii="Arial" w:hAnsi="Arial" w:cs="Arial"/>
          <w:b/>
          <w:bCs/>
          <w:sz w:val="22"/>
          <w:szCs w:val="22"/>
          <w:lang w:eastAsia="ar-SA"/>
        </w:rPr>
        <w:t>29,99 € (D) | 30,83 € (A) | CHF 31,00</w:t>
      </w:r>
    </w:p>
    <w:p w:rsidR="00EC7D27" w:rsidRPr="00A762A7" w:rsidRDefault="00EC7D27" w:rsidP="00EC7D27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  <w:proofErr w:type="spellStart"/>
      <w:r w:rsidRPr="00A762A7">
        <w:rPr>
          <w:rFonts w:ascii="Arial" w:hAnsi="Arial" w:cs="Arial"/>
          <w:b/>
          <w:bCs/>
          <w:sz w:val="22"/>
          <w:szCs w:val="22"/>
          <w:lang w:eastAsia="ar-SA"/>
        </w:rPr>
        <w:t>eBook</w:t>
      </w:r>
      <w:proofErr w:type="spellEnd"/>
    </w:p>
    <w:p w:rsidR="00EC7D27" w:rsidRPr="00A762A7" w:rsidRDefault="00EC7D27" w:rsidP="00EC7D27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  <w:r w:rsidRPr="00A762A7">
        <w:rPr>
          <w:rFonts w:ascii="Arial" w:hAnsi="Arial" w:cs="Arial"/>
          <w:b/>
          <w:bCs/>
          <w:sz w:val="22"/>
          <w:szCs w:val="22"/>
          <w:lang w:eastAsia="ar-SA"/>
        </w:rPr>
        <w:t>22,99 € (D) | 22,99 € (A) | CHF 24,50</w:t>
      </w:r>
    </w:p>
    <w:p w:rsidR="00ED169C" w:rsidRPr="00A762A7" w:rsidRDefault="00EC7D27" w:rsidP="00EC7D27">
      <w:p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A762A7">
        <w:rPr>
          <w:rFonts w:ascii="Arial" w:hAnsi="Arial" w:cs="Arial"/>
          <w:b/>
          <w:bCs/>
          <w:sz w:val="22"/>
          <w:szCs w:val="22"/>
          <w:lang w:eastAsia="ar-SA"/>
        </w:rPr>
        <w:t>Erhä</w:t>
      </w:r>
      <w:r w:rsidR="00ED169C" w:rsidRPr="00A762A7">
        <w:rPr>
          <w:rFonts w:ascii="Arial" w:hAnsi="Arial" w:cs="Arial"/>
          <w:b/>
          <w:bCs/>
          <w:sz w:val="22"/>
          <w:szCs w:val="22"/>
          <w:lang w:eastAsia="ar-SA"/>
        </w:rPr>
        <w:t>l</w:t>
      </w:r>
      <w:r w:rsidRPr="00A762A7">
        <w:rPr>
          <w:rFonts w:ascii="Arial" w:hAnsi="Arial" w:cs="Arial"/>
          <w:b/>
          <w:bCs/>
          <w:sz w:val="22"/>
          <w:szCs w:val="22"/>
          <w:lang w:eastAsia="ar-SA"/>
        </w:rPr>
        <w:t>t</w:t>
      </w:r>
      <w:r w:rsidR="00ED169C" w:rsidRPr="00A762A7">
        <w:rPr>
          <w:rFonts w:ascii="Arial" w:hAnsi="Arial" w:cs="Arial"/>
          <w:b/>
          <w:bCs/>
          <w:sz w:val="22"/>
          <w:szCs w:val="22"/>
          <w:lang w:eastAsia="ar-SA"/>
        </w:rPr>
        <w:t>l</w:t>
      </w:r>
      <w:r w:rsidRPr="00A762A7">
        <w:rPr>
          <w:rFonts w:ascii="Arial" w:hAnsi="Arial" w:cs="Arial"/>
          <w:b/>
          <w:bCs/>
          <w:sz w:val="22"/>
          <w:szCs w:val="22"/>
          <w:lang w:eastAsia="ar-SA"/>
        </w:rPr>
        <w:t xml:space="preserve">ich </w:t>
      </w:r>
      <w:r w:rsidR="00ED169C" w:rsidRPr="00A762A7">
        <w:rPr>
          <w:rFonts w:ascii="Arial" w:hAnsi="Arial" w:cs="Arial"/>
          <w:b/>
          <w:bCs/>
          <w:sz w:val="22"/>
          <w:szCs w:val="22"/>
          <w:lang w:eastAsia="ar-SA"/>
        </w:rPr>
        <w:t xml:space="preserve">im Buchhandel oder auch bei </w:t>
      </w:r>
      <w:r w:rsidRPr="00A762A7">
        <w:rPr>
          <w:rFonts w:ascii="Arial" w:hAnsi="Arial" w:cs="Arial"/>
          <w:b/>
          <w:bCs/>
          <w:sz w:val="22"/>
          <w:szCs w:val="22"/>
          <w:lang w:eastAsia="ar-SA"/>
        </w:rPr>
        <w:t>springer.com/</w:t>
      </w:r>
      <w:proofErr w:type="spellStart"/>
      <w:r w:rsidRPr="00A762A7">
        <w:rPr>
          <w:rFonts w:ascii="Arial" w:hAnsi="Arial" w:cs="Arial"/>
          <w:b/>
          <w:bCs/>
          <w:sz w:val="22"/>
          <w:szCs w:val="22"/>
          <w:lang w:eastAsia="ar-SA"/>
        </w:rPr>
        <w:t>shop</w:t>
      </w:r>
      <w:proofErr w:type="spellEnd"/>
    </w:p>
    <w:p w:rsidR="00ED169C" w:rsidRDefault="00ED169C" w:rsidP="00EC7D27">
      <w:pPr>
        <w:shd w:val="clear" w:color="auto" w:fill="FFFFFF"/>
        <w:spacing w:line="276" w:lineRule="auto"/>
        <w:rPr>
          <w:rFonts w:ascii="Arial" w:hAnsi="Arial" w:cs="Arial"/>
          <w:bCs/>
          <w:sz w:val="22"/>
          <w:szCs w:val="22"/>
          <w:lang w:eastAsia="ar-SA"/>
        </w:rPr>
      </w:pPr>
    </w:p>
    <w:p w:rsidR="000D1CBB" w:rsidRDefault="000D1CBB" w:rsidP="00EC7D27">
      <w:pPr>
        <w:shd w:val="clear" w:color="auto" w:fill="FFFFFF"/>
        <w:spacing w:line="276" w:lineRule="auto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br w:type="page"/>
      </w:r>
    </w:p>
    <w:p w:rsidR="000D1CBB" w:rsidRDefault="000D1CBB" w:rsidP="00EC7D27">
      <w:pPr>
        <w:shd w:val="clear" w:color="auto" w:fill="FFFFFF"/>
        <w:spacing w:line="276" w:lineRule="auto"/>
        <w:rPr>
          <w:rFonts w:ascii="Arial" w:hAnsi="Arial" w:cs="Arial"/>
          <w:bCs/>
          <w:sz w:val="22"/>
          <w:szCs w:val="22"/>
          <w:lang w:eastAsia="ar-SA"/>
        </w:rPr>
      </w:pPr>
    </w:p>
    <w:p w:rsidR="00EC6758" w:rsidRPr="00EC6758" w:rsidRDefault="00EC6758" w:rsidP="00EC7D27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EC6758">
        <w:rPr>
          <w:rFonts w:ascii="Arial" w:hAnsi="Arial" w:cs="Arial"/>
          <w:b/>
          <w:bCs/>
          <w:sz w:val="22"/>
          <w:szCs w:val="22"/>
        </w:rPr>
        <w:t>Herausgeber</w:t>
      </w:r>
    </w:p>
    <w:p w:rsidR="00EC6758" w:rsidRPr="00EC6758" w:rsidRDefault="00241A2B" w:rsidP="0028260E">
      <w:pPr>
        <w:spacing w:line="276" w:lineRule="auto"/>
        <w:rPr>
          <w:rFonts w:ascii="Arial" w:hAnsi="Arial"/>
          <w:bCs/>
          <w:sz w:val="22"/>
          <w:szCs w:val="22"/>
        </w:rPr>
      </w:pPr>
      <w:r w:rsidRPr="00241A2B">
        <w:rPr>
          <w:rFonts w:ascii="Arial" w:hAnsi="Arial"/>
          <w:bCs/>
          <w:sz w:val="22"/>
          <w:szCs w:val="22"/>
        </w:rPr>
        <w:t xml:space="preserve">Peter Heinrich ist geschäftsführender Gesellschafter von HEINRICH – Agentur für Kommunikation in Ingolstadt. Seit über fünfzehn Jahren berät und begleitet der Kommunikationsfachmann und CSR-Experte mittelständische und große Unternehmen in Fragen der Public Relations und CSR. Zuvor war der studierte Betriebswirt </w:t>
      </w:r>
      <w:r w:rsidR="00ED169C">
        <w:rPr>
          <w:rFonts w:ascii="Arial" w:hAnsi="Arial"/>
          <w:bCs/>
          <w:sz w:val="22"/>
          <w:szCs w:val="22"/>
        </w:rPr>
        <w:t xml:space="preserve">zwanzig </w:t>
      </w:r>
      <w:r w:rsidRPr="00241A2B">
        <w:rPr>
          <w:rFonts w:ascii="Arial" w:hAnsi="Arial"/>
          <w:bCs/>
          <w:sz w:val="22"/>
          <w:szCs w:val="22"/>
        </w:rPr>
        <w:t>Jahre als Geschäftsführer in einem mittelständischen, marktführenden Unternehmen mit über 500 Mitarbeitern tätig.</w:t>
      </w:r>
    </w:p>
    <w:p w:rsidR="00EC6758" w:rsidRPr="00EC6758" w:rsidRDefault="00EC6758" w:rsidP="0028260E">
      <w:pPr>
        <w:spacing w:line="276" w:lineRule="auto"/>
        <w:rPr>
          <w:rFonts w:ascii="Arial" w:hAnsi="Arial"/>
          <w:bCs/>
          <w:sz w:val="22"/>
          <w:szCs w:val="22"/>
        </w:rPr>
      </w:pPr>
    </w:p>
    <w:p w:rsidR="000D1CBB" w:rsidRDefault="000D1CBB" w:rsidP="0028260E">
      <w:pPr>
        <w:spacing w:line="276" w:lineRule="auto"/>
        <w:rPr>
          <w:rStyle w:val="Fett"/>
          <w:rFonts w:ascii="Arial" w:hAnsi="Arial" w:cs="Arial"/>
          <w:sz w:val="20"/>
          <w:szCs w:val="20"/>
        </w:rPr>
      </w:pPr>
    </w:p>
    <w:p w:rsidR="000D1CBB" w:rsidRDefault="000D1CBB" w:rsidP="0028260E">
      <w:pPr>
        <w:spacing w:line="276" w:lineRule="auto"/>
        <w:rPr>
          <w:rStyle w:val="Fett"/>
          <w:rFonts w:ascii="Arial" w:hAnsi="Arial" w:cs="Arial"/>
          <w:sz w:val="20"/>
          <w:szCs w:val="20"/>
        </w:rPr>
      </w:pPr>
    </w:p>
    <w:p w:rsidR="000A565D" w:rsidRPr="002444B5" w:rsidRDefault="00DF7C87" w:rsidP="0028260E">
      <w:pPr>
        <w:spacing w:line="276" w:lineRule="auto"/>
        <w:rPr>
          <w:rStyle w:val="Fett"/>
          <w:rFonts w:ascii="Arial" w:hAnsi="Arial" w:cs="Arial"/>
          <w:b w:val="0"/>
          <w:sz w:val="20"/>
          <w:szCs w:val="20"/>
        </w:rPr>
      </w:pPr>
      <w:r w:rsidRPr="002444B5">
        <w:rPr>
          <w:rStyle w:val="Fett"/>
          <w:rFonts w:ascii="Arial" w:hAnsi="Arial" w:cs="Arial"/>
          <w:sz w:val="20"/>
          <w:szCs w:val="20"/>
        </w:rPr>
        <w:t>Ü</w:t>
      </w:r>
      <w:r w:rsidR="00961BD7" w:rsidRPr="002444B5">
        <w:rPr>
          <w:rStyle w:val="Fett"/>
          <w:rFonts w:ascii="Arial" w:hAnsi="Arial" w:cs="Arial"/>
          <w:sz w:val="20"/>
          <w:szCs w:val="20"/>
        </w:rPr>
        <w:t xml:space="preserve">ber </w:t>
      </w:r>
      <w:r w:rsidR="00F97534" w:rsidRPr="002444B5">
        <w:rPr>
          <w:rStyle w:val="Fett"/>
          <w:rFonts w:ascii="Arial" w:hAnsi="Arial" w:cs="Arial"/>
          <w:sz w:val="20"/>
          <w:szCs w:val="20"/>
        </w:rPr>
        <w:t>HEINRICH</w:t>
      </w:r>
      <w:r w:rsidR="00054D6B" w:rsidRPr="002444B5">
        <w:rPr>
          <w:rStyle w:val="Fett"/>
          <w:rFonts w:ascii="Arial" w:hAnsi="Arial" w:cs="Arial"/>
          <w:sz w:val="20"/>
          <w:szCs w:val="20"/>
        </w:rPr>
        <w:t xml:space="preserve"> – </w:t>
      </w:r>
      <w:r w:rsidR="00F97534" w:rsidRPr="002444B5">
        <w:rPr>
          <w:rStyle w:val="Fett"/>
          <w:rFonts w:ascii="Arial" w:hAnsi="Arial" w:cs="Arial"/>
          <w:sz w:val="20"/>
          <w:szCs w:val="20"/>
        </w:rPr>
        <w:t>Agentur für Kommunikation</w:t>
      </w:r>
      <w:r w:rsidR="000A565D" w:rsidRPr="002444B5">
        <w:rPr>
          <w:rStyle w:val="Fett"/>
          <w:rFonts w:ascii="Arial" w:hAnsi="Arial" w:cs="Arial"/>
          <w:sz w:val="20"/>
          <w:szCs w:val="20"/>
        </w:rPr>
        <w:t>:</w:t>
      </w:r>
    </w:p>
    <w:p w:rsidR="00322D0E" w:rsidRPr="00322D0E" w:rsidRDefault="009157AD" w:rsidP="00322D0E">
      <w:pPr>
        <w:rPr>
          <w:rFonts w:ascii="Arial" w:hAnsi="Arial" w:cs="Arial"/>
          <w:sz w:val="20"/>
          <w:szCs w:val="20"/>
        </w:rPr>
      </w:pPr>
      <w:r w:rsidRPr="009157AD">
        <w:rPr>
          <w:rFonts w:ascii="Arial" w:hAnsi="Arial" w:cs="Arial"/>
          <w:sz w:val="20"/>
          <w:szCs w:val="20"/>
        </w:rPr>
        <w:t>HEINRICH Kommunikation ist eine inhabergeführte Agentur für Public Relations mit einem hochqualifizierten und kreativen Team. Das Leistungsspektrum umfasst die strategische Konzeption und Beratung sowie die Realisierung von Medienarbeit, Publikationen, PR-Veranstaltungen, Digital Media und PR-Kampagnen. Ein weiterer Schwerpunkt liegt auf der CSR-Strategieberatung und der CSR-Kommunikation. Wir arbeiten branchenübergreifend und haben besondere Erfahrungen in den Bereichen Automotive, Banken, Bau</w:t>
      </w:r>
      <w:r w:rsidR="00ED169C">
        <w:rPr>
          <w:rFonts w:ascii="Arial" w:hAnsi="Arial" w:cs="Arial"/>
          <w:sz w:val="20"/>
          <w:szCs w:val="20"/>
        </w:rPr>
        <w:t>/Sanitär</w:t>
      </w:r>
      <w:r w:rsidRPr="009157AD">
        <w:rPr>
          <w:rFonts w:ascii="Arial" w:hAnsi="Arial" w:cs="Arial"/>
          <w:sz w:val="20"/>
          <w:szCs w:val="20"/>
        </w:rPr>
        <w:t>,</w:t>
      </w:r>
      <w:r w:rsidR="00ED169C">
        <w:rPr>
          <w:rFonts w:ascii="Arial" w:hAnsi="Arial" w:cs="Arial"/>
          <w:sz w:val="20"/>
          <w:szCs w:val="20"/>
        </w:rPr>
        <w:t xml:space="preserve"> </w:t>
      </w:r>
      <w:r w:rsidRPr="009157AD">
        <w:rPr>
          <w:rFonts w:ascii="Arial" w:hAnsi="Arial" w:cs="Arial"/>
          <w:sz w:val="20"/>
          <w:szCs w:val="20"/>
        </w:rPr>
        <w:t xml:space="preserve">Food, Kultur und </w:t>
      </w:r>
      <w:r w:rsidR="00ED169C">
        <w:rPr>
          <w:rFonts w:ascii="Arial" w:hAnsi="Arial" w:cs="Arial"/>
          <w:sz w:val="20"/>
          <w:szCs w:val="20"/>
        </w:rPr>
        <w:t>Mode</w:t>
      </w:r>
      <w:r w:rsidRPr="009157AD">
        <w:rPr>
          <w:rFonts w:ascii="Arial" w:hAnsi="Arial" w:cs="Arial"/>
          <w:sz w:val="20"/>
          <w:szCs w:val="20"/>
        </w:rPr>
        <w:t>. Die Agentur ist seit 1999 am Markt und beschäftigt derzeit 1</w:t>
      </w:r>
      <w:r w:rsidR="00ED169C">
        <w:rPr>
          <w:rFonts w:ascii="Arial" w:hAnsi="Arial" w:cs="Arial"/>
          <w:sz w:val="20"/>
          <w:szCs w:val="20"/>
        </w:rPr>
        <w:t>2</w:t>
      </w:r>
      <w:r w:rsidRPr="009157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7AD">
        <w:rPr>
          <w:rFonts w:ascii="Arial" w:hAnsi="Arial" w:cs="Arial"/>
          <w:sz w:val="20"/>
          <w:szCs w:val="20"/>
        </w:rPr>
        <w:t>MitarbeiterInnen</w:t>
      </w:r>
      <w:proofErr w:type="spellEnd"/>
      <w:r w:rsidRPr="009157AD">
        <w:rPr>
          <w:rFonts w:ascii="Arial" w:hAnsi="Arial" w:cs="Arial"/>
          <w:sz w:val="20"/>
          <w:szCs w:val="20"/>
        </w:rPr>
        <w:t xml:space="preserve"> am Standort Ingolstadt. Als Mitglied der GPRA zählt HEINRICH Kommunika</w:t>
      </w:r>
      <w:r w:rsidR="00D91192">
        <w:rPr>
          <w:rFonts w:ascii="Arial" w:hAnsi="Arial" w:cs="Arial"/>
          <w:sz w:val="20"/>
          <w:szCs w:val="20"/>
        </w:rPr>
        <w:t xml:space="preserve">tion zu den führenden </w:t>
      </w:r>
      <w:r w:rsidRPr="009157AD">
        <w:rPr>
          <w:rFonts w:ascii="Arial" w:hAnsi="Arial" w:cs="Arial"/>
          <w:sz w:val="20"/>
          <w:szCs w:val="20"/>
        </w:rPr>
        <w:t>Kommunikationsagenturen in Deutschland.</w:t>
      </w:r>
    </w:p>
    <w:p w:rsidR="00912ED5" w:rsidRPr="002444B5" w:rsidRDefault="00912ED5" w:rsidP="0028260E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:rsidR="000D1CBB" w:rsidRDefault="000D1CBB" w:rsidP="0028260E">
      <w:pPr>
        <w:pStyle w:val="cs7ced571b"/>
        <w:spacing w:line="276" w:lineRule="auto"/>
        <w:rPr>
          <w:rFonts w:ascii="Arial" w:eastAsia="Times New Roman" w:hAnsi="Arial"/>
          <w:b/>
          <w:sz w:val="20"/>
          <w:szCs w:val="20"/>
        </w:rPr>
      </w:pPr>
    </w:p>
    <w:p w:rsidR="000D1CBB" w:rsidRDefault="000D1CBB" w:rsidP="0028260E">
      <w:pPr>
        <w:pStyle w:val="cs7ced571b"/>
        <w:spacing w:line="276" w:lineRule="auto"/>
        <w:rPr>
          <w:rFonts w:ascii="Arial" w:eastAsia="Times New Roman" w:hAnsi="Arial"/>
          <w:b/>
          <w:sz w:val="20"/>
          <w:szCs w:val="20"/>
        </w:rPr>
      </w:pPr>
    </w:p>
    <w:p w:rsidR="00912ED5" w:rsidRDefault="00912ED5" w:rsidP="0028260E">
      <w:pPr>
        <w:pStyle w:val="cs7ced571b"/>
        <w:spacing w:line="276" w:lineRule="auto"/>
        <w:rPr>
          <w:rFonts w:ascii="Arial" w:eastAsia="Times New Roman" w:hAnsi="Arial"/>
          <w:sz w:val="20"/>
          <w:szCs w:val="20"/>
        </w:rPr>
      </w:pPr>
      <w:r w:rsidRPr="002444B5">
        <w:rPr>
          <w:rFonts w:ascii="Arial" w:eastAsia="Times New Roman" w:hAnsi="Arial"/>
          <w:b/>
          <w:sz w:val="20"/>
          <w:szCs w:val="20"/>
        </w:rPr>
        <w:t>Weitere Informationen:</w:t>
      </w:r>
      <w:r w:rsidRPr="002444B5">
        <w:rPr>
          <w:rFonts w:ascii="Arial" w:eastAsia="Times New Roman" w:hAnsi="Arial"/>
          <w:sz w:val="20"/>
          <w:szCs w:val="20"/>
        </w:rPr>
        <w:br/>
      </w:r>
      <w:r w:rsidR="00DA37D2" w:rsidRPr="002444B5">
        <w:rPr>
          <w:rFonts w:ascii="Arial" w:eastAsia="Times New Roman" w:hAnsi="Arial"/>
          <w:sz w:val="20"/>
          <w:szCs w:val="20"/>
        </w:rPr>
        <w:t xml:space="preserve">HEINRICH – Agentur für Kommunikation, </w:t>
      </w:r>
      <w:proofErr w:type="spellStart"/>
      <w:r w:rsidR="00DA37D2" w:rsidRPr="002444B5">
        <w:rPr>
          <w:rFonts w:ascii="Arial" w:eastAsia="Times New Roman" w:hAnsi="Arial"/>
          <w:sz w:val="20"/>
          <w:szCs w:val="20"/>
        </w:rPr>
        <w:t>Gerolfinger</w:t>
      </w:r>
      <w:proofErr w:type="spellEnd"/>
      <w:r w:rsidR="00DA37D2" w:rsidRPr="002444B5">
        <w:rPr>
          <w:rFonts w:ascii="Arial" w:eastAsia="Times New Roman" w:hAnsi="Arial"/>
          <w:sz w:val="20"/>
          <w:szCs w:val="20"/>
        </w:rPr>
        <w:t xml:space="preserve"> Straße 106, 85049 Ingolstadt, Tel.: (0841</w:t>
      </w:r>
      <w:r w:rsidRPr="002444B5">
        <w:rPr>
          <w:rFonts w:ascii="Arial" w:eastAsia="Times New Roman" w:hAnsi="Arial"/>
          <w:sz w:val="20"/>
          <w:szCs w:val="20"/>
        </w:rPr>
        <w:t xml:space="preserve">) </w:t>
      </w:r>
      <w:r w:rsidR="00DA37D2" w:rsidRPr="002444B5">
        <w:rPr>
          <w:rFonts w:ascii="Arial" w:eastAsia="Times New Roman" w:hAnsi="Arial"/>
          <w:sz w:val="20"/>
          <w:szCs w:val="20"/>
        </w:rPr>
        <w:t>99 33 94</w:t>
      </w:r>
      <w:r w:rsidR="00555359">
        <w:rPr>
          <w:rFonts w:ascii="Arial" w:eastAsia="Times New Roman" w:hAnsi="Arial"/>
          <w:sz w:val="20"/>
          <w:szCs w:val="20"/>
        </w:rPr>
        <w:t>0</w:t>
      </w:r>
      <w:r w:rsidR="00DA37D2" w:rsidRPr="002444B5">
        <w:rPr>
          <w:rFonts w:ascii="Arial" w:eastAsia="Times New Roman" w:hAnsi="Arial"/>
          <w:sz w:val="20"/>
          <w:szCs w:val="20"/>
        </w:rPr>
        <w:t>, Fax: (0841</w:t>
      </w:r>
      <w:r w:rsidRPr="002444B5">
        <w:rPr>
          <w:rFonts w:ascii="Arial" w:eastAsia="Times New Roman" w:hAnsi="Arial"/>
          <w:sz w:val="20"/>
          <w:szCs w:val="20"/>
        </w:rPr>
        <w:t>)</w:t>
      </w:r>
      <w:r w:rsidR="00DA37D2" w:rsidRPr="002444B5">
        <w:rPr>
          <w:rFonts w:ascii="Arial" w:eastAsia="Times New Roman" w:hAnsi="Arial"/>
          <w:sz w:val="20"/>
          <w:szCs w:val="20"/>
        </w:rPr>
        <w:t xml:space="preserve"> 99 33 959, </w:t>
      </w:r>
      <w:r w:rsidR="000D1CBB">
        <w:rPr>
          <w:rFonts w:ascii="Arial" w:eastAsia="Times New Roman" w:hAnsi="Arial"/>
          <w:sz w:val="20"/>
          <w:szCs w:val="20"/>
        </w:rPr>
        <w:br/>
      </w:r>
      <w:r w:rsidR="00DA37D2" w:rsidRPr="002444B5">
        <w:rPr>
          <w:rFonts w:ascii="Arial" w:eastAsia="Times New Roman" w:hAnsi="Arial"/>
          <w:sz w:val="20"/>
          <w:szCs w:val="20"/>
        </w:rPr>
        <w:t xml:space="preserve">E-Mail: </w:t>
      </w:r>
      <w:hyperlink r:id="rId8" w:history="1">
        <w:r w:rsidR="00DA37D2" w:rsidRPr="002444B5">
          <w:rPr>
            <w:rStyle w:val="Hyperlink"/>
            <w:rFonts w:ascii="Arial" w:eastAsia="Times New Roman" w:hAnsi="Arial"/>
            <w:sz w:val="20"/>
            <w:szCs w:val="20"/>
          </w:rPr>
          <w:t>info@heinrich-kommunikation.de</w:t>
        </w:r>
      </w:hyperlink>
      <w:r w:rsidR="00DA37D2" w:rsidRPr="002444B5">
        <w:rPr>
          <w:rFonts w:ascii="Arial" w:eastAsia="Times New Roman" w:hAnsi="Arial"/>
          <w:sz w:val="20"/>
          <w:szCs w:val="20"/>
        </w:rPr>
        <w:t xml:space="preserve">; </w:t>
      </w:r>
      <w:r w:rsidR="000D1CBB">
        <w:rPr>
          <w:rFonts w:ascii="Arial" w:eastAsia="Times New Roman" w:hAnsi="Arial"/>
          <w:sz w:val="20"/>
          <w:szCs w:val="20"/>
        </w:rPr>
        <w:br/>
      </w:r>
      <w:r w:rsidR="00DA37D2" w:rsidRPr="002444B5">
        <w:rPr>
          <w:rFonts w:ascii="Arial" w:eastAsia="Times New Roman" w:hAnsi="Arial"/>
          <w:sz w:val="20"/>
          <w:szCs w:val="20"/>
        </w:rPr>
        <w:t xml:space="preserve">Web: </w:t>
      </w:r>
      <w:hyperlink r:id="rId9" w:history="1">
        <w:r w:rsidR="00DA37D2" w:rsidRPr="002444B5">
          <w:rPr>
            <w:rStyle w:val="Hyperlink"/>
            <w:rFonts w:ascii="Arial" w:eastAsia="Times New Roman" w:hAnsi="Arial"/>
            <w:sz w:val="20"/>
            <w:szCs w:val="20"/>
          </w:rPr>
          <w:t>www.heinrich-kommunikation.de</w:t>
        </w:r>
      </w:hyperlink>
      <w:r w:rsidR="00DA37D2" w:rsidRPr="002444B5">
        <w:rPr>
          <w:rFonts w:ascii="Arial" w:eastAsia="Times New Roman" w:hAnsi="Arial"/>
          <w:sz w:val="20"/>
          <w:szCs w:val="20"/>
        </w:rPr>
        <w:t xml:space="preserve"> </w:t>
      </w:r>
    </w:p>
    <w:sectPr w:rsidR="00912ED5" w:rsidSect="00410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38" w:right="3986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DF6" w:rsidRDefault="00C53DF6">
      <w:r>
        <w:separator/>
      </w:r>
    </w:p>
  </w:endnote>
  <w:endnote w:type="continuationSeparator" w:id="0">
    <w:p w:rsidR="00C53DF6" w:rsidRDefault="00C5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5B" w:rsidRDefault="00C1475B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1475B" w:rsidRDefault="00C1475B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5B" w:rsidRPr="002A3C73" w:rsidRDefault="00C1475B" w:rsidP="002A3C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234" w:rsidRDefault="005912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DF6" w:rsidRDefault="00C53DF6">
      <w:r>
        <w:separator/>
      </w:r>
    </w:p>
  </w:footnote>
  <w:footnote w:type="continuationSeparator" w:id="0">
    <w:p w:rsidR="00C53DF6" w:rsidRDefault="00C53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234" w:rsidRDefault="0059123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234" w:rsidRDefault="005A79B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5957570</wp:posOffset>
              </wp:positionH>
              <wp:positionV relativeFrom="paragraph">
                <wp:posOffset>803910</wp:posOffset>
              </wp:positionV>
              <wp:extent cx="471805" cy="8343900"/>
              <wp:effectExtent l="444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805" cy="834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234" w:rsidRPr="00591234" w:rsidRDefault="00591234" w:rsidP="00591234">
                          <w:pPr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it-IT"/>
                            </w:rPr>
                          </w:pPr>
                          <w:r w:rsidRPr="00591234"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it-IT"/>
                            </w:rPr>
                            <w:t xml:space="preserve">H E I N R I C </w:t>
                          </w:r>
                          <w:proofErr w:type="spellStart"/>
                          <w:r w:rsidRPr="00591234"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it-IT"/>
                            </w:rPr>
                            <w:t>H_GmbH_Gerolfinger</w:t>
                          </w:r>
                          <w:proofErr w:type="spellEnd"/>
                          <w:r w:rsidRPr="00591234"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591234"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it-IT"/>
                            </w:rPr>
                            <w:t>Straße</w:t>
                          </w:r>
                          <w:proofErr w:type="spellEnd"/>
                          <w:r w:rsidRPr="00591234"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it-IT"/>
                            </w:rPr>
                            <w:t xml:space="preserve"> 106_D-85049 Ingolstadt_T+49 (8 41) 99 33 940_F +49 (8 41)99 33 959_www.heinrich-kommunikation.de_info@heinrich-kommunikation.de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9.1pt;margin-top:63.3pt;width:37.15pt;height:6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" stroked="f">
              <v:textbox style="layout-flow:vertical;mso-layout-flow-alt:bottom-to-top">
                <w:txbxContent>
                  <w:p w:rsidR="00591234" w:rsidRPr="00591234" w:rsidRDefault="00591234" w:rsidP="00591234">
                    <w:pPr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it-IT"/>
                      </w:rPr>
                    </w:pPr>
                    <w:r w:rsidRPr="00591234"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it-IT"/>
                      </w:rPr>
                      <w:t xml:space="preserve">H E I N R I C </w:t>
                    </w:r>
                    <w:proofErr w:type="spellStart"/>
                    <w:r w:rsidRPr="00591234"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it-IT"/>
                      </w:rPr>
                      <w:t>H_GmbH_Gerolfinger</w:t>
                    </w:r>
                    <w:proofErr w:type="spellEnd"/>
                    <w:r w:rsidRPr="00591234"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it-IT"/>
                      </w:rPr>
                      <w:t xml:space="preserve"> </w:t>
                    </w:r>
                    <w:proofErr w:type="spellStart"/>
                    <w:r w:rsidRPr="00591234"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it-IT"/>
                      </w:rPr>
                      <w:t>Straße</w:t>
                    </w:r>
                    <w:proofErr w:type="spellEnd"/>
                    <w:r w:rsidRPr="00591234"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it-IT"/>
                      </w:rPr>
                      <w:t xml:space="preserve"> 106_D-85049 Ingolstadt_T+49 (8 41) 99 33 940_F +49 (8 41)99 33 959_www.heinrich-kommunikation.de_info@heinrich-kommunikation.de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3607435</wp:posOffset>
          </wp:positionH>
          <wp:positionV relativeFrom="paragraph">
            <wp:posOffset>-154940</wp:posOffset>
          </wp:positionV>
          <wp:extent cx="2626995" cy="581660"/>
          <wp:effectExtent l="0" t="0" r="1905" b="889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995" cy="581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234" w:rsidRDefault="005912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34DAB"/>
    <w:multiLevelType w:val="hybridMultilevel"/>
    <w:tmpl w:val="AA920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D2F0F"/>
    <w:multiLevelType w:val="hybridMultilevel"/>
    <w:tmpl w:val="14148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4189E"/>
    <w:multiLevelType w:val="multilevel"/>
    <w:tmpl w:val="2F90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41CEF"/>
    <w:multiLevelType w:val="multilevel"/>
    <w:tmpl w:val="8BEE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F3285"/>
    <w:multiLevelType w:val="hybridMultilevel"/>
    <w:tmpl w:val="916AF7B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5C7F01"/>
    <w:multiLevelType w:val="hybridMultilevel"/>
    <w:tmpl w:val="5A54D3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DD0EDF"/>
    <w:multiLevelType w:val="hybridMultilevel"/>
    <w:tmpl w:val="7B88A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8178A"/>
    <w:multiLevelType w:val="hybridMultilevel"/>
    <w:tmpl w:val="7CB48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E4CF1"/>
    <w:multiLevelType w:val="hybridMultilevel"/>
    <w:tmpl w:val="E23CD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F93283"/>
    <w:multiLevelType w:val="hybridMultilevel"/>
    <w:tmpl w:val="F23ED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B7E37"/>
    <w:multiLevelType w:val="multilevel"/>
    <w:tmpl w:val="8BEE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20"/>
    <w:rsid w:val="000003D5"/>
    <w:rsid w:val="00002EBC"/>
    <w:rsid w:val="000041C4"/>
    <w:rsid w:val="00005F7E"/>
    <w:rsid w:val="0001247E"/>
    <w:rsid w:val="00014046"/>
    <w:rsid w:val="00015FF3"/>
    <w:rsid w:val="00016566"/>
    <w:rsid w:val="000212C5"/>
    <w:rsid w:val="00022AE3"/>
    <w:rsid w:val="00024D25"/>
    <w:rsid w:val="00024F65"/>
    <w:rsid w:val="00027DAC"/>
    <w:rsid w:val="00030321"/>
    <w:rsid w:val="0003180B"/>
    <w:rsid w:val="00031F01"/>
    <w:rsid w:val="0003294E"/>
    <w:rsid w:val="00032F50"/>
    <w:rsid w:val="0003470B"/>
    <w:rsid w:val="00035156"/>
    <w:rsid w:val="00035277"/>
    <w:rsid w:val="00035980"/>
    <w:rsid w:val="00036C3D"/>
    <w:rsid w:val="00041C01"/>
    <w:rsid w:val="00042204"/>
    <w:rsid w:val="00042456"/>
    <w:rsid w:val="00043B49"/>
    <w:rsid w:val="000444CE"/>
    <w:rsid w:val="0004582E"/>
    <w:rsid w:val="00045860"/>
    <w:rsid w:val="00054D6B"/>
    <w:rsid w:val="0005799C"/>
    <w:rsid w:val="000607F7"/>
    <w:rsid w:val="000612FE"/>
    <w:rsid w:val="00062167"/>
    <w:rsid w:val="00067DEC"/>
    <w:rsid w:val="000714F0"/>
    <w:rsid w:val="000735FD"/>
    <w:rsid w:val="000738E3"/>
    <w:rsid w:val="00075EC3"/>
    <w:rsid w:val="00077AEF"/>
    <w:rsid w:val="00077C21"/>
    <w:rsid w:val="00081DAC"/>
    <w:rsid w:val="000828BC"/>
    <w:rsid w:val="0009262E"/>
    <w:rsid w:val="00093402"/>
    <w:rsid w:val="000959A8"/>
    <w:rsid w:val="00095AC4"/>
    <w:rsid w:val="00097D12"/>
    <w:rsid w:val="000A082F"/>
    <w:rsid w:val="000A2717"/>
    <w:rsid w:val="000A30AF"/>
    <w:rsid w:val="000A4027"/>
    <w:rsid w:val="000A565D"/>
    <w:rsid w:val="000A781E"/>
    <w:rsid w:val="000B0CD6"/>
    <w:rsid w:val="000B1615"/>
    <w:rsid w:val="000B1BAD"/>
    <w:rsid w:val="000B49E4"/>
    <w:rsid w:val="000B4E3A"/>
    <w:rsid w:val="000C396C"/>
    <w:rsid w:val="000C4126"/>
    <w:rsid w:val="000C4203"/>
    <w:rsid w:val="000C42EC"/>
    <w:rsid w:val="000C4A6F"/>
    <w:rsid w:val="000C4B5D"/>
    <w:rsid w:val="000C4E70"/>
    <w:rsid w:val="000C54AE"/>
    <w:rsid w:val="000C5707"/>
    <w:rsid w:val="000C58B6"/>
    <w:rsid w:val="000D1CBB"/>
    <w:rsid w:val="000D3C38"/>
    <w:rsid w:val="000D609E"/>
    <w:rsid w:val="000D6AF2"/>
    <w:rsid w:val="000E33E0"/>
    <w:rsid w:val="000E3894"/>
    <w:rsid w:val="000E5D5D"/>
    <w:rsid w:val="000E6BD4"/>
    <w:rsid w:val="000F218D"/>
    <w:rsid w:val="000F2CD6"/>
    <w:rsid w:val="000F419D"/>
    <w:rsid w:val="000F45A3"/>
    <w:rsid w:val="000F5175"/>
    <w:rsid w:val="00100134"/>
    <w:rsid w:val="0010082C"/>
    <w:rsid w:val="00101B9A"/>
    <w:rsid w:val="0010249C"/>
    <w:rsid w:val="0010249E"/>
    <w:rsid w:val="00102D7F"/>
    <w:rsid w:val="00103BDC"/>
    <w:rsid w:val="00112FCF"/>
    <w:rsid w:val="00114BBA"/>
    <w:rsid w:val="00115385"/>
    <w:rsid w:val="001153F6"/>
    <w:rsid w:val="001155F4"/>
    <w:rsid w:val="001174AD"/>
    <w:rsid w:val="00122687"/>
    <w:rsid w:val="00125F50"/>
    <w:rsid w:val="00130F19"/>
    <w:rsid w:val="00131D93"/>
    <w:rsid w:val="001320F3"/>
    <w:rsid w:val="00132FAF"/>
    <w:rsid w:val="00133F48"/>
    <w:rsid w:val="00141332"/>
    <w:rsid w:val="001416EB"/>
    <w:rsid w:val="00141D05"/>
    <w:rsid w:val="00142ECA"/>
    <w:rsid w:val="0014351A"/>
    <w:rsid w:val="00144400"/>
    <w:rsid w:val="0014461E"/>
    <w:rsid w:val="001457F0"/>
    <w:rsid w:val="00150EC1"/>
    <w:rsid w:val="001521DA"/>
    <w:rsid w:val="0015771C"/>
    <w:rsid w:val="00157C45"/>
    <w:rsid w:val="00161799"/>
    <w:rsid w:val="001618C4"/>
    <w:rsid w:val="00162093"/>
    <w:rsid w:val="00162541"/>
    <w:rsid w:val="00162A27"/>
    <w:rsid w:val="00164629"/>
    <w:rsid w:val="00164772"/>
    <w:rsid w:val="0016536D"/>
    <w:rsid w:val="00165FE5"/>
    <w:rsid w:val="00166349"/>
    <w:rsid w:val="001675DF"/>
    <w:rsid w:val="00170493"/>
    <w:rsid w:val="00177508"/>
    <w:rsid w:val="00180A68"/>
    <w:rsid w:val="00180DB7"/>
    <w:rsid w:val="0018149D"/>
    <w:rsid w:val="00182795"/>
    <w:rsid w:val="00182BC7"/>
    <w:rsid w:val="0018558B"/>
    <w:rsid w:val="00190B49"/>
    <w:rsid w:val="00191B12"/>
    <w:rsid w:val="00192F27"/>
    <w:rsid w:val="00197462"/>
    <w:rsid w:val="00197937"/>
    <w:rsid w:val="001A5627"/>
    <w:rsid w:val="001A6CF4"/>
    <w:rsid w:val="001B0488"/>
    <w:rsid w:val="001B1B99"/>
    <w:rsid w:val="001B2347"/>
    <w:rsid w:val="001B3B6E"/>
    <w:rsid w:val="001B5326"/>
    <w:rsid w:val="001B7CE1"/>
    <w:rsid w:val="001C244B"/>
    <w:rsid w:val="001C3A1D"/>
    <w:rsid w:val="001C4115"/>
    <w:rsid w:val="001C7328"/>
    <w:rsid w:val="001D0E8A"/>
    <w:rsid w:val="001D1129"/>
    <w:rsid w:val="001D2573"/>
    <w:rsid w:val="001D411C"/>
    <w:rsid w:val="001D7C7C"/>
    <w:rsid w:val="001E063B"/>
    <w:rsid w:val="001E1487"/>
    <w:rsid w:val="001E41B2"/>
    <w:rsid w:val="001E4445"/>
    <w:rsid w:val="001E5676"/>
    <w:rsid w:val="001E6F40"/>
    <w:rsid w:val="001F4A22"/>
    <w:rsid w:val="001F6691"/>
    <w:rsid w:val="001F6D8B"/>
    <w:rsid w:val="002006CC"/>
    <w:rsid w:val="002018A1"/>
    <w:rsid w:val="002039AD"/>
    <w:rsid w:val="00203DC9"/>
    <w:rsid w:val="002064EF"/>
    <w:rsid w:val="002075F0"/>
    <w:rsid w:val="002101C0"/>
    <w:rsid w:val="00210DBE"/>
    <w:rsid w:val="00213768"/>
    <w:rsid w:val="00214356"/>
    <w:rsid w:val="00217649"/>
    <w:rsid w:val="00221B93"/>
    <w:rsid w:val="002229EA"/>
    <w:rsid w:val="0022310E"/>
    <w:rsid w:val="002233A2"/>
    <w:rsid w:val="0022371F"/>
    <w:rsid w:val="00224431"/>
    <w:rsid w:val="00225133"/>
    <w:rsid w:val="00225651"/>
    <w:rsid w:val="00226862"/>
    <w:rsid w:val="00226C4C"/>
    <w:rsid w:val="00227616"/>
    <w:rsid w:val="00230979"/>
    <w:rsid w:val="0023171A"/>
    <w:rsid w:val="00233BA5"/>
    <w:rsid w:val="0023683A"/>
    <w:rsid w:val="0023740D"/>
    <w:rsid w:val="0024073E"/>
    <w:rsid w:val="00241A2B"/>
    <w:rsid w:val="00241D35"/>
    <w:rsid w:val="002444B5"/>
    <w:rsid w:val="00244A5B"/>
    <w:rsid w:val="002455BF"/>
    <w:rsid w:val="002466B6"/>
    <w:rsid w:val="00247CE2"/>
    <w:rsid w:val="002503DE"/>
    <w:rsid w:val="0025143B"/>
    <w:rsid w:val="002546F7"/>
    <w:rsid w:val="00256036"/>
    <w:rsid w:val="002579E3"/>
    <w:rsid w:val="0026095C"/>
    <w:rsid w:val="00261141"/>
    <w:rsid w:val="00261E92"/>
    <w:rsid w:val="0026259E"/>
    <w:rsid w:val="00264183"/>
    <w:rsid w:val="002643B4"/>
    <w:rsid w:val="00265417"/>
    <w:rsid w:val="00270B01"/>
    <w:rsid w:val="002717DA"/>
    <w:rsid w:val="002722E2"/>
    <w:rsid w:val="002723D1"/>
    <w:rsid w:val="00273868"/>
    <w:rsid w:val="00273AC1"/>
    <w:rsid w:val="00274F24"/>
    <w:rsid w:val="00276A38"/>
    <w:rsid w:val="00277CDC"/>
    <w:rsid w:val="0028260E"/>
    <w:rsid w:val="00282EBD"/>
    <w:rsid w:val="00283A2A"/>
    <w:rsid w:val="00284140"/>
    <w:rsid w:val="002842EE"/>
    <w:rsid w:val="00285D3F"/>
    <w:rsid w:val="00286289"/>
    <w:rsid w:val="00286D17"/>
    <w:rsid w:val="002927C0"/>
    <w:rsid w:val="0029520B"/>
    <w:rsid w:val="0029559F"/>
    <w:rsid w:val="00295F2C"/>
    <w:rsid w:val="00296E94"/>
    <w:rsid w:val="002973F4"/>
    <w:rsid w:val="00297A8F"/>
    <w:rsid w:val="002A129F"/>
    <w:rsid w:val="002A1C5D"/>
    <w:rsid w:val="002A1CB1"/>
    <w:rsid w:val="002A3C73"/>
    <w:rsid w:val="002A52DA"/>
    <w:rsid w:val="002A597A"/>
    <w:rsid w:val="002A5CF6"/>
    <w:rsid w:val="002A6334"/>
    <w:rsid w:val="002A79B6"/>
    <w:rsid w:val="002A7B43"/>
    <w:rsid w:val="002B012B"/>
    <w:rsid w:val="002B0EC8"/>
    <w:rsid w:val="002B1A9B"/>
    <w:rsid w:val="002B5783"/>
    <w:rsid w:val="002B6FCE"/>
    <w:rsid w:val="002C2273"/>
    <w:rsid w:val="002C2D06"/>
    <w:rsid w:val="002C3572"/>
    <w:rsid w:val="002C40D2"/>
    <w:rsid w:val="002C4101"/>
    <w:rsid w:val="002C534F"/>
    <w:rsid w:val="002C6045"/>
    <w:rsid w:val="002C71F4"/>
    <w:rsid w:val="002C73CA"/>
    <w:rsid w:val="002C7714"/>
    <w:rsid w:val="002D0F7B"/>
    <w:rsid w:val="002D1730"/>
    <w:rsid w:val="002D1AE3"/>
    <w:rsid w:val="002D47A4"/>
    <w:rsid w:val="002D483F"/>
    <w:rsid w:val="002E002D"/>
    <w:rsid w:val="002E0FCD"/>
    <w:rsid w:val="002E1052"/>
    <w:rsid w:val="002E3247"/>
    <w:rsid w:val="002E47D2"/>
    <w:rsid w:val="002E6B64"/>
    <w:rsid w:val="002E6E18"/>
    <w:rsid w:val="002E78C9"/>
    <w:rsid w:val="002F02C1"/>
    <w:rsid w:val="002F1473"/>
    <w:rsid w:val="002F2050"/>
    <w:rsid w:val="002F4CEF"/>
    <w:rsid w:val="002F5632"/>
    <w:rsid w:val="002F5D8A"/>
    <w:rsid w:val="002F6BCB"/>
    <w:rsid w:val="003007F4"/>
    <w:rsid w:val="003018F6"/>
    <w:rsid w:val="00303986"/>
    <w:rsid w:val="00304CC9"/>
    <w:rsid w:val="003067DD"/>
    <w:rsid w:val="00306CFF"/>
    <w:rsid w:val="003117FB"/>
    <w:rsid w:val="00311B77"/>
    <w:rsid w:val="00311C89"/>
    <w:rsid w:val="00312F74"/>
    <w:rsid w:val="00314C55"/>
    <w:rsid w:val="00317595"/>
    <w:rsid w:val="00321360"/>
    <w:rsid w:val="0032175C"/>
    <w:rsid w:val="00321D32"/>
    <w:rsid w:val="00322D0E"/>
    <w:rsid w:val="003241AF"/>
    <w:rsid w:val="0032423F"/>
    <w:rsid w:val="003269F0"/>
    <w:rsid w:val="00330CEE"/>
    <w:rsid w:val="003315FB"/>
    <w:rsid w:val="00331890"/>
    <w:rsid w:val="00334501"/>
    <w:rsid w:val="00334957"/>
    <w:rsid w:val="003374D2"/>
    <w:rsid w:val="003376BA"/>
    <w:rsid w:val="00337DF5"/>
    <w:rsid w:val="0034022B"/>
    <w:rsid w:val="003414E3"/>
    <w:rsid w:val="00345423"/>
    <w:rsid w:val="00345ABB"/>
    <w:rsid w:val="0034763F"/>
    <w:rsid w:val="00347A60"/>
    <w:rsid w:val="003568D1"/>
    <w:rsid w:val="00357301"/>
    <w:rsid w:val="00361DD6"/>
    <w:rsid w:val="00363AAF"/>
    <w:rsid w:val="00363EC3"/>
    <w:rsid w:val="0036455D"/>
    <w:rsid w:val="00364D01"/>
    <w:rsid w:val="0036774D"/>
    <w:rsid w:val="00370262"/>
    <w:rsid w:val="00370952"/>
    <w:rsid w:val="00370D43"/>
    <w:rsid w:val="00370FA4"/>
    <w:rsid w:val="00371F2F"/>
    <w:rsid w:val="00372285"/>
    <w:rsid w:val="0037486C"/>
    <w:rsid w:val="00375554"/>
    <w:rsid w:val="00376035"/>
    <w:rsid w:val="003800B6"/>
    <w:rsid w:val="003834F8"/>
    <w:rsid w:val="00385020"/>
    <w:rsid w:val="003861BD"/>
    <w:rsid w:val="003866DC"/>
    <w:rsid w:val="003878CE"/>
    <w:rsid w:val="00393686"/>
    <w:rsid w:val="0039587A"/>
    <w:rsid w:val="00395CAC"/>
    <w:rsid w:val="00395FC2"/>
    <w:rsid w:val="00395FD7"/>
    <w:rsid w:val="003960C9"/>
    <w:rsid w:val="003A0269"/>
    <w:rsid w:val="003A2473"/>
    <w:rsid w:val="003A4AA6"/>
    <w:rsid w:val="003A6046"/>
    <w:rsid w:val="003A684D"/>
    <w:rsid w:val="003B0E01"/>
    <w:rsid w:val="003B1877"/>
    <w:rsid w:val="003B23C7"/>
    <w:rsid w:val="003B2679"/>
    <w:rsid w:val="003B7B96"/>
    <w:rsid w:val="003C0604"/>
    <w:rsid w:val="003C178E"/>
    <w:rsid w:val="003C68EB"/>
    <w:rsid w:val="003C6E56"/>
    <w:rsid w:val="003C715F"/>
    <w:rsid w:val="003C7C22"/>
    <w:rsid w:val="003D3486"/>
    <w:rsid w:val="003D3640"/>
    <w:rsid w:val="003D430F"/>
    <w:rsid w:val="003D7070"/>
    <w:rsid w:val="003E1A3A"/>
    <w:rsid w:val="003E4302"/>
    <w:rsid w:val="003E47AF"/>
    <w:rsid w:val="003E57D3"/>
    <w:rsid w:val="003E7452"/>
    <w:rsid w:val="003F07F1"/>
    <w:rsid w:val="003F08D5"/>
    <w:rsid w:val="003F2015"/>
    <w:rsid w:val="003F3A60"/>
    <w:rsid w:val="003F526D"/>
    <w:rsid w:val="003F5949"/>
    <w:rsid w:val="003F5C0F"/>
    <w:rsid w:val="003F6AB7"/>
    <w:rsid w:val="003F6EEC"/>
    <w:rsid w:val="003F7582"/>
    <w:rsid w:val="003F77AC"/>
    <w:rsid w:val="004055F8"/>
    <w:rsid w:val="00406473"/>
    <w:rsid w:val="004100E5"/>
    <w:rsid w:val="00410362"/>
    <w:rsid w:val="00410423"/>
    <w:rsid w:val="00410BF8"/>
    <w:rsid w:val="00412BFC"/>
    <w:rsid w:val="004142F4"/>
    <w:rsid w:val="004217DA"/>
    <w:rsid w:val="004219AC"/>
    <w:rsid w:val="00421D62"/>
    <w:rsid w:val="004224B0"/>
    <w:rsid w:val="00422785"/>
    <w:rsid w:val="0042543F"/>
    <w:rsid w:val="0042570D"/>
    <w:rsid w:val="00425753"/>
    <w:rsid w:val="004258A6"/>
    <w:rsid w:val="0043055F"/>
    <w:rsid w:val="00431BA9"/>
    <w:rsid w:val="004340DF"/>
    <w:rsid w:val="004348BE"/>
    <w:rsid w:val="00434F03"/>
    <w:rsid w:val="0043519B"/>
    <w:rsid w:val="00435359"/>
    <w:rsid w:val="0043796C"/>
    <w:rsid w:val="00437ADD"/>
    <w:rsid w:val="00442ED4"/>
    <w:rsid w:val="00446081"/>
    <w:rsid w:val="0045020B"/>
    <w:rsid w:val="0045190C"/>
    <w:rsid w:val="004538E2"/>
    <w:rsid w:val="0045711D"/>
    <w:rsid w:val="00457AC0"/>
    <w:rsid w:val="00457E8B"/>
    <w:rsid w:val="00460686"/>
    <w:rsid w:val="00461881"/>
    <w:rsid w:val="004672C1"/>
    <w:rsid w:val="0046761E"/>
    <w:rsid w:val="00470FD8"/>
    <w:rsid w:val="00471424"/>
    <w:rsid w:val="004737FC"/>
    <w:rsid w:val="0047631A"/>
    <w:rsid w:val="00477753"/>
    <w:rsid w:val="004844C5"/>
    <w:rsid w:val="004874E8"/>
    <w:rsid w:val="004878D0"/>
    <w:rsid w:val="00490F10"/>
    <w:rsid w:val="004924AE"/>
    <w:rsid w:val="00495DD0"/>
    <w:rsid w:val="00496A74"/>
    <w:rsid w:val="00496C13"/>
    <w:rsid w:val="004A33DE"/>
    <w:rsid w:val="004A3D8F"/>
    <w:rsid w:val="004A4027"/>
    <w:rsid w:val="004A50BE"/>
    <w:rsid w:val="004A69E4"/>
    <w:rsid w:val="004B0604"/>
    <w:rsid w:val="004B090F"/>
    <w:rsid w:val="004B139A"/>
    <w:rsid w:val="004B3A6D"/>
    <w:rsid w:val="004B4837"/>
    <w:rsid w:val="004B7923"/>
    <w:rsid w:val="004C02DE"/>
    <w:rsid w:val="004C1D2A"/>
    <w:rsid w:val="004C274F"/>
    <w:rsid w:val="004C2991"/>
    <w:rsid w:val="004C3269"/>
    <w:rsid w:val="004C3C44"/>
    <w:rsid w:val="004C4C55"/>
    <w:rsid w:val="004C63B0"/>
    <w:rsid w:val="004C71FB"/>
    <w:rsid w:val="004C74A7"/>
    <w:rsid w:val="004C7853"/>
    <w:rsid w:val="004D1340"/>
    <w:rsid w:val="004D3FCC"/>
    <w:rsid w:val="004E214A"/>
    <w:rsid w:val="004E2633"/>
    <w:rsid w:val="004E2798"/>
    <w:rsid w:val="004E2A16"/>
    <w:rsid w:val="004E37A7"/>
    <w:rsid w:val="004E44D7"/>
    <w:rsid w:val="004E63FC"/>
    <w:rsid w:val="004F204E"/>
    <w:rsid w:val="004F31EF"/>
    <w:rsid w:val="004F43DA"/>
    <w:rsid w:val="004F7A8B"/>
    <w:rsid w:val="004F7FB3"/>
    <w:rsid w:val="00500D99"/>
    <w:rsid w:val="0050290F"/>
    <w:rsid w:val="00505A9D"/>
    <w:rsid w:val="005109C5"/>
    <w:rsid w:val="00511673"/>
    <w:rsid w:val="0051466A"/>
    <w:rsid w:val="005150E8"/>
    <w:rsid w:val="0051516B"/>
    <w:rsid w:val="00521989"/>
    <w:rsid w:val="005247FF"/>
    <w:rsid w:val="00530B77"/>
    <w:rsid w:val="00532994"/>
    <w:rsid w:val="00533987"/>
    <w:rsid w:val="00533CBE"/>
    <w:rsid w:val="0053486A"/>
    <w:rsid w:val="00536892"/>
    <w:rsid w:val="00536D01"/>
    <w:rsid w:val="0053726F"/>
    <w:rsid w:val="005408E9"/>
    <w:rsid w:val="00540A89"/>
    <w:rsid w:val="00541078"/>
    <w:rsid w:val="005427A3"/>
    <w:rsid w:val="0054406E"/>
    <w:rsid w:val="0054445F"/>
    <w:rsid w:val="00545264"/>
    <w:rsid w:val="00545D4E"/>
    <w:rsid w:val="00546952"/>
    <w:rsid w:val="00546E55"/>
    <w:rsid w:val="00550E72"/>
    <w:rsid w:val="00553836"/>
    <w:rsid w:val="00554C96"/>
    <w:rsid w:val="00555359"/>
    <w:rsid w:val="00555BC9"/>
    <w:rsid w:val="00564AF6"/>
    <w:rsid w:val="00564D89"/>
    <w:rsid w:val="005657C6"/>
    <w:rsid w:val="00565AC0"/>
    <w:rsid w:val="005665EA"/>
    <w:rsid w:val="005723BE"/>
    <w:rsid w:val="00572508"/>
    <w:rsid w:val="0057260E"/>
    <w:rsid w:val="005732B6"/>
    <w:rsid w:val="00577DA9"/>
    <w:rsid w:val="0058028D"/>
    <w:rsid w:val="00581736"/>
    <w:rsid w:val="00581C6A"/>
    <w:rsid w:val="00583BEB"/>
    <w:rsid w:val="00590D38"/>
    <w:rsid w:val="00591234"/>
    <w:rsid w:val="005919A9"/>
    <w:rsid w:val="00592153"/>
    <w:rsid w:val="00592BF0"/>
    <w:rsid w:val="00592F61"/>
    <w:rsid w:val="00593B1B"/>
    <w:rsid w:val="005A333C"/>
    <w:rsid w:val="005A532A"/>
    <w:rsid w:val="005A57B3"/>
    <w:rsid w:val="005A79B5"/>
    <w:rsid w:val="005B11DD"/>
    <w:rsid w:val="005B35CA"/>
    <w:rsid w:val="005C0EF9"/>
    <w:rsid w:val="005C556F"/>
    <w:rsid w:val="005C6A33"/>
    <w:rsid w:val="005C7E49"/>
    <w:rsid w:val="005D1ACC"/>
    <w:rsid w:val="005D2CCB"/>
    <w:rsid w:val="005D2E9D"/>
    <w:rsid w:val="005D4839"/>
    <w:rsid w:val="005D5DD9"/>
    <w:rsid w:val="005E08D6"/>
    <w:rsid w:val="005E1D18"/>
    <w:rsid w:val="005E3C45"/>
    <w:rsid w:val="005E77D1"/>
    <w:rsid w:val="005F0CD8"/>
    <w:rsid w:val="005F19EA"/>
    <w:rsid w:val="005F49DB"/>
    <w:rsid w:val="005F5011"/>
    <w:rsid w:val="006004AE"/>
    <w:rsid w:val="00601AF2"/>
    <w:rsid w:val="006031A3"/>
    <w:rsid w:val="006111B8"/>
    <w:rsid w:val="00613E4F"/>
    <w:rsid w:val="00614D85"/>
    <w:rsid w:val="00616EA4"/>
    <w:rsid w:val="00617277"/>
    <w:rsid w:val="00617697"/>
    <w:rsid w:val="00617854"/>
    <w:rsid w:val="006206BC"/>
    <w:rsid w:val="00621B02"/>
    <w:rsid w:val="00624576"/>
    <w:rsid w:val="00626602"/>
    <w:rsid w:val="00626F24"/>
    <w:rsid w:val="00627AC1"/>
    <w:rsid w:val="00634B83"/>
    <w:rsid w:val="00641062"/>
    <w:rsid w:val="0064340A"/>
    <w:rsid w:val="0064640A"/>
    <w:rsid w:val="0064796A"/>
    <w:rsid w:val="00647D6B"/>
    <w:rsid w:val="006520BB"/>
    <w:rsid w:val="00652AB7"/>
    <w:rsid w:val="00654177"/>
    <w:rsid w:val="0065440A"/>
    <w:rsid w:val="006555A4"/>
    <w:rsid w:val="0065610E"/>
    <w:rsid w:val="006569D8"/>
    <w:rsid w:val="00656A45"/>
    <w:rsid w:val="00657EA1"/>
    <w:rsid w:val="006602FC"/>
    <w:rsid w:val="00662045"/>
    <w:rsid w:val="00662229"/>
    <w:rsid w:val="00663A4B"/>
    <w:rsid w:val="00664290"/>
    <w:rsid w:val="00667F75"/>
    <w:rsid w:val="006738D8"/>
    <w:rsid w:val="00675EBA"/>
    <w:rsid w:val="0067795B"/>
    <w:rsid w:val="006831C1"/>
    <w:rsid w:val="006847D1"/>
    <w:rsid w:val="00684D7E"/>
    <w:rsid w:val="006867FA"/>
    <w:rsid w:val="0068771A"/>
    <w:rsid w:val="00691A2B"/>
    <w:rsid w:val="006930A7"/>
    <w:rsid w:val="0069631C"/>
    <w:rsid w:val="006A1EDA"/>
    <w:rsid w:val="006A2D24"/>
    <w:rsid w:val="006A341E"/>
    <w:rsid w:val="006A35CF"/>
    <w:rsid w:val="006A4B2A"/>
    <w:rsid w:val="006A4B8D"/>
    <w:rsid w:val="006A4CD5"/>
    <w:rsid w:val="006A5E2C"/>
    <w:rsid w:val="006A6BBE"/>
    <w:rsid w:val="006A6F8D"/>
    <w:rsid w:val="006A70EF"/>
    <w:rsid w:val="006B606F"/>
    <w:rsid w:val="006B635F"/>
    <w:rsid w:val="006C18E3"/>
    <w:rsid w:val="006C207F"/>
    <w:rsid w:val="006C26E8"/>
    <w:rsid w:val="006C3898"/>
    <w:rsid w:val="006C3E2D"/>
    <w:rsid w:val="006C4575"/>
    <w:rsid w:val="006C4776"/>
    <w:rsid w:val="006C5FF6"/>
    <w:rsid w:val="006C7417"/>
    <w:rsid w:val="006D274A"/>
    <w:rsid w:val="006D30A1"/>
    <w:rsid w:val="006D7189"/>
    <w:rsid w:val="006D741F"/>
    <w:rsid w:val="006D7F6B"/>
    <w:rsid w:val="006E0A48"/>
    <w:rsid w:val="006E1984"/>
    <w:rsid w:val="006E63D9"/>
    <w:rsid w:val="006F2529"/>
    <w:rsid w:val="006F2610"/>
    <w:rsid w:val="006F2FF1"/>
    <w:rsid w:val="006F4F91"/>
    <w:rsid w:val="006F5914"/>
    <w:rsid w:val="007009CF"/>
    <w:rsid w:val="00701461"/>
    <w:rsid w:val="007019C8"/>
    <w:rsid w:val="00703DC1"/>
    <w:rsid w:val="00704212"/>
    <w:rsid w:val="007064E1"/>
    <w:rsid w:val="007070A7"/>
    <w:rsid w:val="00707977"/>
    <w:rsid w:val="0071034A"/>
    <w:rsid w:val="00710A68"/>
    <w:rsid w:val="00711243"/>
    <w:rsid w:val="007142B3"/>
    <w:rsid w:val="00714854"/>
    <w:rsid w:val="007154A4"/>
    <w:rsid w:val="0071621C"/>
    <w:rsid w:val="007178E6"/>
    <w:rsid w:val="00725614"/>
    <w:rsid w:val="007263C1"/>
    <w:rsid w:val="00727DC1"/>
    <w:rsid w:val="0073161E"/>
    <w:rsid w:val="00731E04"/>
    <w:rsid w:val="0073333C"/>
    <w:rsid w:val="00733B7E"/>
    <w:rsid w:val="00734273"/>
    <w:rsid w:val="00735E1C"/>
    <w:rsid w:val="00737E92"/>
    <w:rsid w:val="007428C0"/>
    <w:rsid w:val="00743EAA"/>
    <w:rsid w:val="007450D9"/>
    <w:rsid w:val="00745B60"/>
    <w:rsid w:val="00752307"/>
    <w:rsid w:val="00752E3C"/>
    <w:rsid w:val="00756505"/>
    <w:rsid w:val="00760DDE"/>
    <w:rsid w:val="00762FA9"/>
    <w:rsid w:val="00763040"/>
    <w:rsid w:val="007640FD"/>
    <w:rsid w:val="00764626"/>
    <w:rsid w:val="00764B39"/>
    <w:rsid w:val="0076604C"/>
    <w:rsid w:val="00766F07"/>
    <w:rsid w:val="007700B6"/>
    <w:rsid w:val="00771A10"/>
    <w:rsid w:val="007747D3"/>
    <w:rsid w:val="00775C68"/>
    <w:rsid w:val="00777DD6"/>
    <w:rsid w:val="00781C52"/>
    <w:rsid w:val="007841D6"/>
    <w:rsid w:val="00784863"/>
    <w:rsid w:val="00785AD9"/>
    <w:rsid w:val="0079059C"/>
    <w:rsid w:val="00791771"/>
    <w:rsid w:val="00791BA2"/>
    <w:rsid w:val="0079532A"/>
    <w:rsid w:val="007A113C"/>
    <w:rsid w:val="007A1261"/>
    <w:rsid w:val="007A19AA"/>
    <w:rsid w:val="007A5C13"/>
    <w:rsid w:val="007A6C54"/>
    <w:rsid w:val="007B0B61"/>
    <w:rsid w:val="007B259F"/>
    <w:rsid w:val="007B3854"/>
    <w:rsid w:val="007B3EC1"/>
    <w:rsid w:val="007B4258"/>
    <w:rsid w:val="007B7A91"/>
    <w:rsid w:val="007C1B77"/>
    <w:rsid w:val="007C22CE"/>
    <w:rsid w:val="007C52C0"/>
    <w:rsid w:val="007C6301"/>
    <w:rsid w:val="007C6B2E"/>
    <w:rsid w:val="007D02AC"/>
    <w:rsid w:val="007D1663"/>
    <w:rsid w:val="007D403D"/>
    <w:rsid w:val="007D4C4D"/>
    <w:rsid w:val="007D62BC"/>
    <w:rsid w:val="007E0086"/>
    <w:rsid w:val="007E14C1"/>
    <w:rsid w:val="007E363E"/>
    <w:rsid w:val="007E3853"/>
    <w:rsid w:val="007E4123"/>
    <w:rsid w:val="007E5661"/>
    <w:rsid w:val="007E6035"/>
    <w:rsid w:val="007E69E2"/>
    <w:rsid w:val="007E712B"/>
    <w:rsid w:val="007F0B41"/>
    <w:rsid w:val="007F290A"/>
    <w:rsid w:val="008022F0"/>
    <w:rsid w:val="00803410"/>
    <w:rsid w:val="0080347B"/>
    <w:rsid w:val="00804285"/>
    <w:rsid w:val="00805AC2"/>
    <w:rsid w:val="00806F15"/>
    <w:rsid w:val="00811F57"/>
    <w:rsid w:val="00811F75"/>
    <w:rsid w:val="0081316A"/>
    <w:rsid w:val="00815B48"/>
    <w:rsid w:val="00817197"/>
    <w:rsid w:val="00820ABB"/>
    <w:rsid w:val="00820FAB"/>
    <w:rsid w:val="008272C1"/>
    <w:rsid w:val="00831A7B"/>
    <w:rsid w:val="008354FC"/>
    <w:rsid w:val="00840093"/>
    <w:rsid w:val="00840625"/>
    <w:rsid w:val="00840921"/>
    <w:rsid w:val="00841065"/>
    <w:rsid w:val="00841F1F"/>
    <w:rsid w:val="008471BB"/>
    <w:rsid w:val="00847CB0"/>
    <w:rsid w:val="0085016B"/>
    <w:rsid w:val="00850819"/>
    <w:rsid w:val="008557BA"/>
    <w:rsid w:val="00855AD7"/>
    <w:rsid w:val="00856B33"/>
    <w:rsid w:val="00857AE7"/>
    <w:rsid w:val="00860559"/>
    <w:rsid w:val="00860BAC"/>
    <w:rsid w:val="0086187C"/>
    <w:rsid w:val="00870EE7"/>
    <w:rsid w:val="00872826"/>
    <w:rsid w:val="00873320"/>
    <w:rsid w:val="008741F2"/>
    <w:rsid w:val="008759E5"/>
    <w:rsid w:val="00875C25"/>
    <w:rsid w:val="008823E1"/>
    <w:rsid w:val="00890D40"/>
    <w:rsid w:val="008913E4"/>
    <w:rsid w:val="00897350"/>
    <w:rsid w:val="0089772C"/>
    <w:rsid w:val="00897994"/>
    <w:rsid w:val="00897C14"/>
    <w:rsid w:val="008A3455"/>
    <w:rsid w:val="008A49E6"/>
    <w:rsid w:val="008A6F1E"/>
    <w:rsid w:val="008B153F"/>
    <w:rsid w:val="008B161A"/>
    <w:rsid w:val="008B35C6"/>
    <w:rsid w:val="008B7AD9"/>
    <w:rsid w:val="008B7D36"/>
    <w:rsid w:val="008C3172"/>
    <w:rsid w:val="008C6F33"/>
    <w:rsid w:val="008C7A2E"/>
    <w:rsid w:val="008D04C5"/>
    <w:rsid w:val="008D2BF4"/>
    <w:rsid w:val="008D3CD0"/>
    <w:rsid w:val="008D461E"/>
    <w:rsid w:val="008D4EDB"/>
    <w:rsid w:val="008D6C2A"/>
    <w:rsid w:val="008D7300"/>
    <w:rsid w:val="008D7C90"/>
    <w:rsid w:val="008E0310"/>
    <w:rsid w:val="008E03B6"/>
    <w:rsid w:val="008E0787"/>
    <w:rsid w:val="008E1F8C"/>
    <w:rsid w:val="008E2E2F"/>
    <w:rsid w:val="008E3C3A"/>
    <w:rsid w:val="008E48BC"/>
    <w:rsid w:val="008E4919"/>
    <w:rsid w:val="008E651D"/>
    <w:rsid w:val="008E6CA1"/>
    <w:rsid w:val="008E6DB1"/>
    <w:rsid w:val="008E73B1"/>
    <w:rsid w:val="008F14D3"/>
    <w:rsid w:val="008F1BF1"/>
    <w:rsid w:val="008F3913"/>
    <w:rsid w:val="008F3917"/>
    <w:rsid w:val="008F3F26"/>
    <w:rsid w:val="008F4A89"/>
    <w:rsid w:val="008F78DB"/>
    <w:rsid w:val="00900AA2"/>
    <w:rsid w:val="00901184"/>
    <w:rsid w:val="009011B7"/>
    <w:rsid w:val="0090392F"/>
    <w:rsid w:val="00904602"/>
    <w:rsid w:val="00906EB5"/>
    <w:rsid w:val="00906FBE"/>
    <w:rsid w:val="009123DD"/>
    <w:rsid w:val="00912ED5"/>
    <w:rsid w:val="009157AD"/>
    <w:rsid w:val="00915DF4"/>
    <w:rsid w:val="00916322"/>
    <w:rsid w:val="00921A22"/>
    <w:rsid w:val="0092472D"/>
    <w:rsid w:val="00925C9C"/>
    <w:rsid w:val="00930925"/>
    <w:rsid w:val="00930AD7"/>
    <w:rsid w:val="00930DFB"/>
    <w:rsid w:val="00932565"/>
    <w:rsid w:val="009326D9"/>
    <w:rsid w:val="00932945"/>
    <w:rsid w:val="00932C08"/>
    <w:rsid w:val="00936055"/>
    <w:rsid w:val="0094173B"/>
    <w:rsid w:val="00941B9E"/>
    <w:rsid w:val="009422C3"/>
    <w:rsid w:val="00942335"/>
    <w:rsid w:val="0094333A"/>
    <w:rsid w:val="00943DDE"/>
    <w:rsid w:val="00951628"/>
    <w:rsid w:val="009517CD"/>
    <w:rsid w:val="0095419B"/>
    <w:rsid w:val="00954D2C"/>
    <w:rsid w:val="00954E11"/>
    <w:rsid w:val="00954F60"/>
    <w:rsid w:val="00955124"/>
    <w:rsid w:val="009551A9"/>
    <w:rsid w:val="00961BD7"/>
    <w:rsid w:val="00962C01"/>
    <w:rsid w:val="009641AB"/>
    <w:rsid w:val="00965AE1"/>
    <w:rsid w:val="009733D6"/>
    <w:rsid w:val="00973FEB"/>
    <w:rsid w:val="009744B1"/>
    <w:rsid w:val="00974B08"/>
    <w:rsid w:val="009750CB"/>
    <w:rsid w:val="009763EB"/>
    <w:rsid w:val="00976649"/>
    <w:rsid w:val="00977E0F"/>
    <w:rsid w:val="00983F82"/>
    <w:rsid w:val="00984E56"/>
    <w:rsid w:val="00987282"/>
    <w:rsid w:val="0098787F"/>
    <w:rsid w:val="00987A8A"/>
    <w:rsid w:val="00990736"/>
    <w:rsid w:val="00994121"/>
    <w:rsid w:val="00996963"/>
    <w:rsid w:val="00997489"/>
    <w:rsid w:val="009A009D"/>
    <w:rsid w:val="009A2BBC"/>
    <w:rsid w:val="009A4C0D"/>
    <w:rsid w:val="009A57DC"/>
    <w:rsid w:val="009A6254"/>
    <w:rsid w:val="009B1237"/>
    <w:rsid w:val="009B2ACE"/>
    <w:rsid w:val="009B366B"/>
    <w:rsid w:val="009B3F27"/>
    <w:rsid w:val="009B7148"/>
    <w:rsid w:val="009C150F"/>
    <w:rsid w:val="009C39F3"/>
    <w:rsid w:val="009C433D"/>
    <w:rsid w:val="009C4990"/>
    <w:rsid w:val="009C5131"/>
    <w:rsid w:val="009C5E03"/>
    <w:rsid w:val="009C6499"/>
    <w:rsid w:val="009C7632"/>
    <w:rsid w:val="009D0F9F"/>
    <w:rsid w:val="009D26C6"/>
    <w:rsid w:val="009D44DB"/>
    <w:rsid w:val="009D7F05"/>
    <w:rsid w:val="009E0C2C"/>
    <w:rsid w:val="009E5152"/>
    <w:rsid w:val="009E556B"/>
    <w:rsid w:val="009F0209"/>
    <w:rsid w:val="009F2157"/>
    <w:rsid w:val="009F250C"/>
    <w:rsid w:val="009F53F3"/>
    <w:rsid w:val="009F54EC"/>
    <w:rsid w:val="009F5E71"/>
    <w:rsid w:val="009F64AE"/>
    <w:rsid w:val="009F78E5"/>
    <w:rsid w:val="009F7AA4"/>
    <w:rsid w:val="00A010D3"/>
    <w:rsid w:val="00A022F5"/>
    <w:rsid w:val="00A063CA"/>
    <w:rsid w:val="00A065F5"/>
    <w:rsid w:val="00A07054"/>
    <w:rsid w:val="00A10BE0"/>
    <w:rsid w:val="00A13307"/>
    <w:rsid w:val="00A141FC"/>
    <w:rsid w:val="00A16C73"/>
    <w:rsid w:val="00A17038"/>
    <w:rsid w:val="00A221BC"/>
    <w:rsid w:val="00A2315B"/>
    <w:rsid w:val="00A23F4C"/>
    <w:rsid w:val="00A25416"/>
    <w:rsid w:val="00A256FC"/>
    <w:rsid w:val="00A25CF4"/>
    <w:rsid w:val="00A2712F"/>
    <w:rsid w:val="00A30101"/>
    <w:rsid w:val="00A307E5"/>
    <w:rsid w:val="00A33D17"/>
    <w:rsid w:val="00A373B5"/>
    <w:rsid w:val="00A41F88"/>
    <w:rsid w:val="00A4354F"/>
    <w:rsid w:val="00A46A8B"/>
    <w:rsid w:val="00A52FB9"/>
    <w:rsid w:val="00A551C3"/>
    <w:rsid w:val="00A556AD"/>
    <w:rsid w:val="00A5775F"/>
    <w:rsid w:val="00A60135"/>
    <w:rsid w:val="00A6116B"/>
    <w:rsid w:val="00A61A51"/>
    <w:rsid w:val="00A62EC7"/>
    <w:rsid w:val="00A762A7"/>
    <w:rsid w:val="00A76E7C"/>
    <w:rsid w:val="00A779CC"/>
    <w:rsid w:val="00A77AFB"/>
    <w:rsid w:val="00A77CAA"/>
    <w:rsid w:val="00A843B2"/>
    <w:rsid w:val="00A8653B"/>
    <w:rsid w:val="00A91387"/>
    <w:rsid w:val="00A91F56"/>
    <w:rsid w:val="00A92660"/>
    <w:rsid w:val="00A934EF"/>
    <w:rsid w:val="00A93974"/>
    <w:rsid w:val="00A93E76"/>
    <w:rsid w:val="00A945B5"/>
    <w:rsid w:val="00A94954"/>
    <w:rsid w:val="00A96E49"/>
    <w:rsid w:val="00AA1050"/>
    <w:rsid w:val="00AA765F"/>
    <w:rsid w:val="00AB02A4"/>
    <w:rsid w:val="00AB055C"/>
    <w:rsid w:val="00AB39B2"/>
    <w:rsid w:val="00AB3EE7"/>
    <w:rsid w:val="00AB4951"/>
    <w:rsid w:val="00AC001D"/>
    <w:rsid w:val="00AC0927"/>
    <w:rsid w:val="00AC2566"/>
    <w:rsid w:val="00AC280E"/>
    <w:rsid w:val="00AC5B16"/>
    <w:rsid w:val="00AD1A13"/>
    <w:rsid w:val="00AD3215"/>
    <w:rsid w:val="00AD38F5"/>
    <w:rsid w:val="00AD5EB8"/>
    <w:rsid w:val="00AD624F"/>
    <w:rsid w:val="00AD70F3"/>
    <w:rsid w:val="00AD7D5C"/>
    <w:rsid w:val="00AE0EF4"/>
    <w:rsid w:val="00AE35B7"/>
    <w:rsid w:val="00AE4C48"/>
    <w:rsid w:val="00AE66F4"/>
    <w:rsid w:val="00AE76EA"/>
    <w:rsid w:val="00AE7C24"/>
    <w:rsid w:val="00AE7F02"/>
    <w:rsid w:val="00AF2A89"/>
    <w:rsid w:val="00AF3339"/>
    <w:rsid w:val="00AF3656"/>
    <w:rsid w:val="00AF3BA5"/>
    <w:rsid w:val="00AF48AF"/>
    <w:rsid w:val="00AF6958"/>
    <w:rsid w:val="00AF6CF7"/>
    <w:rsid w:val="00B03D43"/>
    <w:rsid w:val="00B04038"/>
    <w:rsid w:val="00B04C01"/>
    <w:rsid w:val="00B05750"/>
    <w:rsid w:val="00B06EE5"/>
    <w:rsid w:val="00B107D4"/>
    <w:rsid w:val="00B11255"/>
    <w:rsid w:val="00B11442"/>
    <w:rsid w:val="00B1224F"/>
    <w:rsid w:val="00B124CC"/>
    <w:rsid w:val="00B141B9"/>
    <w:rsid w:val="00B20451"/>
    <w:rsid w:val="00B2089C"/>
    <w:rsid w:val="00B20BE9"/>
    <w:rsid w:val="00B23319"/>
    <w:rsid w:val="00B27C71"/>
    <w:rsid w:val="00B27DFE"/>
    <w:rsid w:val="00B32453"/>
    <w:rsid w:val="00B33E80"/>
    <w:rsid w:val="00B34C28"/>
    <w:rsid w:val="00B40034"/>
    <w:rsid w:val="00B4166A"/>
    <w:rsid w:val="00B43D3B"/>
    <w:rsid w:val="00B44C0B"/>
    <w:rsid w:val="00B4732E"/>
    <w:rsid w:val="00B50691"/>
    <w:rsid w:val="00B509FB"/>
    <w:rsid w:val="00B51894"/>
    <w:rsid w:val="00B5201D"/>
    <w:rsid w:val="00B521A9"/>
    <w:rsid w:val="00B5474F"/>
    <w:rsid w:val="00B55767"/>
    <w:rsid w:val="00B60AE0"/>
    <w:rsid w:val="00B61190"/>
    <w:rsid w:val="00B61568"/>
    <w:rsid w:val="00B63839"/>
    <w:rsid w:val="00B671C2"/>
    <w:rsid w:val="00B73652"/>
    <w:rsid w:val="00B743A5"/>
    <w:rsid w:val="00B754D7"/>
    <w:rsid w:val="00B75772"/>
    <w:rsid w:val="00B7607F"/>
    <w:rsid w:val="00B7699F"/>
    <w:rsid w:val="00B8003D"/>
    <w:rsid w:val="00B82895"/>
    <w:rsid w:val="00B848B3"/>
    <w:rsid w:val="00B86318"/>
    <w:rsid w:val="00B90CC2"/>
    <w:rsid w:val="00B92501"/>
    <w:rsid w:val="00B93A57"/>
    <w:rsid w:val="00B94A68"/>
    <w:rsid w:val="00B963B3"/>
    <w:rsid w:val="00BA183E"/>
    <w:rsid w:val="00BA268C"/>
    <w:rsid w:val="00BA52E3"/>
    <w:rsid w:val="00BA54AC"/>
    <w:rsid w:val="00BA55FD"/>
    <w:rsid w:val="00BA574A"/>
    <w:rsid w:val="00BB2FEA"/>
    <w:rsid w:val="00BB41EB"/>
    <w:rsid w:val="00BB74FF"/>
    <w:rsid w:val="00BC32C1"/>
    <w:rsid w:val="00BC6362"/>
    <w:rsid w:val="00BD2CD5"/>
    <w:rsid w:val="00BD31E7"/>
    <w:rsid w:val="00BD5E3E"/>
    <w:rsid w:val="00BE0A57"/>
    <w:rsid w:val="00BE3017"/>
    <w:rsid w:val="00BE38E0"/>
    <w:rsid w:val="00BE59BC"/>
    <w:rsid w:val="00BF44A8"/>
    <w:rsid w:val="00C05182"/>
    <w:rsid w:val="00C05509"/>
    <w:rsid w:val="00C072E8"/>
    <w:rsid w:val="00C10ECB"/>
    <w:rsid w:val="00C131CB"/>
    <w:rsid w:val="00C1475B"/>
    <w:rsid w:val="00C16817"/>
    <w:rsid w:val="00C1688D"/>
    <w:rsid w:val="00C20765"/>
    <w:rsid w:val="00C2308F"/>
    <w:rsid w:val="00C23312"/>
    <w:rsid w:val="00C25A29"/>
    <w:rsid w:val="00C2690D"/>
    <w:rsid w:val="00C26FC3"/>
    <w:rsid w:val="00C313A6"/>
    <w:rsid w:val="00C315AA"/>
    <w:rsid w:val="00C32214"/>
    <w:rsid w:val="00C33278"/>
    <w:rsid w:val="00C33DD9"/>
    <w:rsid w:val="00C33E58"/>
    <w:rsid w:val="00C43A4B"/>
    <w:rsid w:val="00C514E2"/>
    <w:rsid w:val="00C51A14"/>
    <w:rsid w:val="00C51D37"/>
    <w:rsid w:val="00C52794"/>
    <w:rsid w:val="00C53DF6"/>
    <w:rsid w:val="00C567F9"/>
    <w:rsid w:val="00C57754"/>
    <w:rsid w:val="00C57A3E"/>
    <w:rsid w:val="00C60C72"/>
    <w:rsid w:val="00C61CEB"/>
    <w:rsid w:val="00C63809"/>
    <w:rsid w:val="00C64A9D"/>
    <w:rsid w:val="00C65323"/>
    <w:rsid w:val="00C65B75"/>
    <w:rsid w:val="00C677CA"/>
    <w:rsid w:val="00C70F1D"/>
    <w:rsid w:val="00C71638"/>
    <w:rsid w:val="00C73970"/>
    <w:rsid w:val="00C74F96"/>
    <w:rsid w:val="00C77F05"/>
    <w:rsid w:val="00C80640"/>
    <w:rsid w:val="00C81483"/>
    <w:rsid w:val="00C8264E"/>
    <w:rsid w:val="00C849A2"/>
    <w:rsid w:val="00C8507E"/>
    <w:rsid w:val="00C853E0"/>
    <w:rsid w:val="00C904D7"/>
    <w:rsid w:val="00C906BF"/>
    <w:rsid w:val="00C90DB6"/>
    <w:rsid w:val="00C963A0"/>
    <w:rsid w:val="00CA27D0"/>
    <w:rsid w:val="00CA34D4"/>
    <w:rsid w:val="00CA3C28"/>
    <w:rsid w:val="00CA5F81"/>
    <w:rsid w:val="00CA6533"/>
    <w:rsid w:val="00CA74A4"/>
    <w:rsid w:val="00CB0B76"/>
    <w:rsid w:val="00CB1170"/>
    <w:rsid w:val="00CB4BEF"/>
    <w:rsid w:val="00CC0C1C"/>
    <w:rsid w:val="00CC165D"/>
    <w:rsid w:val="00CC5480"/>
    <w:rsid w:val="00CC5952"/>
    <w:rsid w:val="00CC65E0"/>
    <w:rsid w:val="00CD10ED"/>
    <w:rsid w:val="00CD130D"/>
    <w:rsid w:val="00CD28A7"/>
    <w:rsid w:val="00CD35E7"/>
    <w:rsid w:val="00CD5276"/>
    <w:rsid w:val="00CD573D"/>
    <w:rsid w:val="00CE08B0"/>
    <w:rsid w:val="00CE11E8"/>
    <w:rsid w:val="00CE6CD3"/>
    <w:rsid w:val="00CF1C27"/>
    <w:rsid w:val="00CF20EB"/>
    <w:rsid w:val="00CF297B"/>
    <w:rsid w:val="00CF395B"/>
    <w:rsid w:val="00CF47E0"/>
    <w:rsid w:val="00CF644C"/>
    <w:rsid w:val="00CF6A28"/>
    <w:rsid w:val="00D01B68"/>
    <w:rsid w:val="00D0592E"/>
    <w:rsid w:val="00D0677E"/>
    <w:rsid w:val="00D069C8"/>
    <w:rsid w:val="00D07F6C"/>
    <w:rsid w:val="00D10674"/>
    <w:rsid w:val="00D10C34"/>
    <w:rsid w:val="00D122FA"/>
    <w:rsid w:val="00D124BA"/>
    <w:rsid w:val="00D1390C"/>
    <w:rsid w:val="00D15092"/>
    <w:rsid w:val="00D16B8F"/>
    <w:rsid w:val="00D1716D"/>
    <w:rsid w:val="00D22434"/>
    <w:rsid w:val="00D252F0"/>
    <w:rsid w:val="00D32F75"/>
    <w:rsid w:val="00D33B3E"/>
    <w:rsid w:val="00D356EA"/>
    <w:rsid w:val="00D370BE"/>
    <w:rsid w:val="00D37329"/>
    <w:rsid w:val="00D37501"/>
    <w:rsid w:val="00D43481"/>
    <w:rsid w:val="00D441AB"/>
    <w:rsid w:val="00D452C5"/>
    <w:rsid w:val="00D457C2"/>
    <w:rsid w:val="00D46780"/>
    <w:rsid w:val="00D46DB7"/>
    <w:rsid w:val="00D4758F"/>
    <w:rsid w:val="00D47FCA"/>
    <w:rsid w:val="00D51096"/>
    <w:rsid w:val="00D5137F"/>
    <w:rsid w:val="00D53165"/>
    <w:rsid w:val="00D533B3"/>
    <w:rsid w:val="00D5356E"/>
    <w:rsid w:val="00D5602F"/>
    <w:rsid w:val="00D57A11"/>
    <w:rsid w:val="00D60BCD"/>
    <w:rsid w:val="00D63A58"/>
    <w:rsid w:val="00D65B91"/>
    <w:rsid w:val="00D6615E"/>
    <w:rsid w:val="00D67347"/>
    <w:rsid w:val="00D71D6C"/>
    <w:rsid w:val="00D7279F"/>
    <w:rsid w:val="00D730A4"/>
    <w:rsid w:val="00D73958"/>
    <w:rsid w:val="00D7597D"/>
    <w:rsid w:val="00D778D8"/>
    <w:rsid w:val="00D8027E"/>
    <w:rsid w:val="00D803F1"/>
    <w:rsid w:val="00D81046"/>
    <w:rsid w:val="00D81453"/>
    <w:rsid w:val="00D830B8"/>
    <w:rsid w:val="00D84264"/>
    <w:rsid w:val="00D84AE1"/>
    <w:rsid w:val="00D91192"/>
    <w:rsid w:val="00D92D1B"/>
    <w:rsid w:val="00D92F1B"/>
    <w:rsid w:val="00D93346"/>
    <w:rsid w:val="00D94FF3"/>
    <w:rsid w:val="00D970EC"/>
    <w:rsid w:val="00DA213C"/>
    <w:rsid w:val="00DA23F0"/>
    <w:rsid w:val="00DA2A45"/>
    <w:rsid w:val="00DA37D2"/>
    <w:rsid w:val="00DA40A7"/>
    <w:rsid w:val="00DA42A3"/>
    <w:rsid w:val="00DB0C92"/>
    <w:rsid w:val="00DB13EC"/>
    <w:rsid w:val="00DB1B47"/>
    <w:rsid w:val="00DB7543"/>
    <w:rsid w:val="00DB7F88"/>
    <w:rsid w:val="00DC0DAF"/>
    <w:rsid w:val="00DC3A9C"/>
    <w:rsid w:val="00DC3CEE"/>
    <w:rsid w:val="00DC49FF"/>
    <w:rsid w:val="00DC5162"/>
    <w:rsid w:val="00DC61DE"/>
    <w:rsid w:val="00DC6551"/>
    <w:rsid w:val="00DC66EA"/>
    <w:rsid w:val="00DD2658"/>
    <w:rsid w:val="00DD36F6"/>
    <w:rsid w:val="00DD49E0"/>
    <w:rsid w:val="00DE113A"/>
    <w:rsid w:val="00DE479A"/>
    <w:rsid w:val="00DE5A49"/>
    <w:rsid w:val="00DE65BE"/>
    <w:rsid w:val="00DE6F1A"/>
    <w:rsid w:val="00DE71E4"/>
    <w:rsid w:val="00DE7A1C"/>
    <w:rsid w:val="00DF376B"/>
    <w:rsid w:val="00DF39DC"/>
    <w:rsid w:val="00DF486B"/>
    <w:rsid w:val="00DF4F1E"/>
    <w:rsid w:val="00DF71CB"/>
    <w:rsid w:val="00DF7C87"/>
    <w:rsid w:val="00E01330"/>
    <w:rsid w:val="00E01618"/>
    <w:rsid w:val="00E0433A"/>
    <w:rsid w:val="00E10550"/>
    <w:rsid w:val="00E16932"/>
    <w:rsid w:val="00E16E42"/>
    <w:rsid w:val="00E17FC5"/>
    <w:rsid w:val="00E22962"/>
    <w:rsid w:val="00E234AC"/>
    <w:rsid w:val="00E24305"/>
    <w:rsid w:val="00E2693E"/>
    <w:rsid w:val="00E26AB2"/>
    <w:rsid w:val="00E27064"/>
    <w:rsid w:val="00E27CBF"/>
    <w:rsid w:val="00E33571"/>
    <w:rsid w:val="00E36619"/>
    <w:rsid w:val="00E378D3"/>
    <w:rsid w:val="00E419AA"/>
    <w:rsid w:val="00E43E27"/>
    <w:rsid w:val="00E4413D"/>
    <w:rsid w:val="00E45690"/>
    <w:rsid w:val="00E45766"/>
    <w:rsid w:val="00E45B5A"/>
    <w:rsid w:val="00E46101"/>
    <w:rsid w:val="00E46A16"/>
    <w:rsid w:val="00E4787F"/>
    <w:rsid w:val="00E50B7A"/>
    <w:rsid w:val="00E51918"/>
    <w:rsid w:val="00E5317B"/>
    <w:rsid w:val="00E538B3"/>
    <w:rsid w:val="00E53DA6"/>
    <w:rsid w:val="00E60E6D"/>
    <w:rsid w:val="00E74692"/>
    <w:rsid w:val="00E74F7C"/>
    <w:rsid w:val="00E76D3C"/>
    <w:rsid w:val="00E77652"/>
    <w:rsid w:val="00E802D8"/>
    <w:rsid w:val="00E81219"/>
    <w:rsid w:val="00E81355"/>
    <w:rsid w:val="00E823FC"/>
    <w:rsid w:val="00E8333F"/>
    <w:rsid w:val="00E83E63"/>
    <w:rsid w:val="00E83F13"/>
    <w:rsid w:val="00E84898"/>
    <w:rsid w:val="00E86186"/>
    <w:rsid w:val="00E861D3"/>
    <w:rsid w:val="00E86485"/>
    <w:rsid w:val="00E901A9"/>
    <w:rsid w:val="00E9107F"/>
    <w:rsid w:val="00E92BDC"/>
    <w:rsid w:val="00E9379F"/>
    <w:rsid w:val="00E976E8"/>
    <w:rsid w:val="00E97A9E"/>
    <w:rsid w:val="00EA0EA2"/>
    <w:rsid w:val="00EA18BE"/>
    <w:rsid w:val="00EA2D5F"/>
    <w:rsid w:val="00EA2DAE"/>
    <w:rsid w:val="00EA2EDC"/>
    <w:rsid w:val="00EA316B"/>
    <w:rsid w:val="00EA35E4"/>
    <w:rsid w:val="00EA36B6"/>
    <w:rsid w:val="00EA4400"/>
    <w:rsid w:val="00EA5151"/>
    <w:rsid w:val="00EA6A45"/>
    <w:rsid w:val="00EB19C1"/>
    <w:rsid w:val="00EB3F64"/>
    <w:rsid w:val="00EB4784"/>
    <w:rsid w:val="00EB4D9E"/>
    <w:rsid w:val="00EB69C5"/>
    <w:rsid w:val="00EC1916"/>
    <w:rsid w:val="00EC1FBD"/>
    <w:rsid w:val="00EC2053"/>
    <w:rsid w:val="00EC593F"/>
    <w:rsid w:val="00EC6502"/>
    <w:rsid w:val="00EC6758"/>
    <w:rsid w:val="00EC7B90"/>
    <w:rsid w:val="00EC7D27"/>
    <w:rsid w:val="00ED0101"/>
    <w:rsid w:val="00ED169C"/>
    <w:rsid w:val="00ED6053"/>
    <w:rsid w:val="00EE20AD"/>
    <w:rsid w:val="00EE4DAE"/>
    <w:rsid w:val="00EF12D0"/>
    <w:rsid w:val="00EF2212"/>
    <w:rsid w:val="00EF5544"/>
    <w:rsid w:val="00EF67E1"/>
    <w:rsid w:val="00F0288E"/>
    <w:rsid w:val="00F02A75"/>
    <w:rsid w:val="00F04413"/>
    <w:rsid w:val="00F04877"/>
    <w:rsid w:val="00F05726"/>
    <w:rsid w:val="00F05B96"/>
    <w:rsid w:val="00F06EE4"/>
    <w:rsid w:val="00F073C3"/>
    <w:rsid w:val="00F07E17"/>
    <w:rsid w:val="00F14E48"/>
    <w:rsid w:val="00F154AD"/>
    <w:rsid w:val="00F2166B"/>
    <w:rsid w:val="00F22683"/>
    <w:rsid w:val="00F22BAC"/>
    <w:rsid w:val="00F22D90"/>
    <w:rsid w:val="00F2346A"/>
    <w:rsid w:val="00F23C5C"/>
    <w:rsid w:val="00F24399"/>
    <w:rsid w:val="00F309BA"/>
    <w:rsid w:val="00F347B9"/>
    <w:rsid w:val="00F36AE4"/>
    <w:rsid w:val="00F36D04"/>
    <w:rsid w:val="00F40DDC"/>
    <w:rsid w:val="00F428C6"/>
    <w:rsid w:val="00F42B20"/>
    <w:rsid w:val="00F43990"/>
    <w:rsid w:val="00F43ABE"/>
    <w:rsid w:val="00F53497"/>
    <w:rsid w:val="00F54482"/>
    <w:rsid w:val="00F55777"/>
    <w:rsid w:val="00F62A8E"/>
    <w:rsid w:val="00F62E3B"/>
    <w:rsid w:val="00F6364A"/>
    <w:rsid w:val="00F6483E"/>
    <w:rsid w:val="00F64DFB"/>
    <w:rsid w:val="00F66869"/>
    <w:rsid w:val="00F721E2"/>
    <w:rsid w:val="00F7288D"/>
    <w:rsid w:val="00F741BB"/>
    <w:rsid w:val="00F75FA2"/>
    <w:rsid w:val="00F81522"/>
    <w:rsid w:val="00F85E91"/>
    <w:rsid w:val="00F8669E"/>
    <w:rsid w:val="00F86E5C"/>
    <w:rsid w:val="00F87DC1"/>
    <w:rsid w:val="00F90A60"/>
    <w:rsid w:val="00F91E31"/>
    <w:rsid w:val="00F93CD8"/>
    <w:rsid w:val="00F93FDC"/>
    <w:rsid w:val="00F972A9"/>
    <w:rsid w:val="00F97534"/>
    <w:rsid w:val="00F97C97"/>
    <w:rsid w:val="00FA06CB"/>
    <w:rsid w:val="00FA161B"/>
    <w:rsid w:val="00FA16EB"/>
    <w:rsid w:val="00FA1A72"/>
    <w:rsid w:val="00FA2578"/>
    <w:rsid w:val="00FA52BA"/>
    <w:rsid w:val="00FA5D62"/>
    <w:rsid w:val="00FA5F7C"/>
    <w:rsid w:val="00FA7C25"/>
    <w:rsid w:val="00FB247D"/>
    <w:rsid w:val="00FB3B1A"/>
    <w:rsid w:val="00FB492A"/>
    <w:rsid w:val="00FB5E5A"/>
    <w:rsid w:val="00FB643B"/>
    <w:rsid w:val="00FB678D"/>
    <w:rsid w:val="00FC138B"/>
    <w:rsid w:val="00FC28D7"/>
    <w:rsid w:val="00FC54F8"/>
    <w:rsid w:val="00FC5770"/>
    <w:rsid w:val="00FC6435"/>
    <w:rsid w:val="00FC6BE0"/>
    <w:rsid w:val="00FD0B9D"/>
    <w:rsid w:val="00FD2EFD"/>
    <w:rsid w:val="00FD6477"/>
    <w:rsid w:val="00FD6A14"/>
    <w:rsid w:val="00FD6C50"/>
    <w:rsid w:val="00FE0F21"/>
    <w:rsid w:val="00FE114D"/>
    <w:rsid w:val="00FE4990"/>
    <w:rsid w:val="00FF0126"/>
    <w:rsid w:val="00FF126A"/>
    <w:rsid w:val="00FF14C1"/>
    <w:rsid w:val="00FF1734"/>
    <w:rsid w:val="00FF19DE"/>
    <w:rsid w:val="00FF3742"/>
    <w:rsid w:val="00FF3D9D"/>
    <w:rsid w:val="00FF6575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0648D222-36AC-485D-BF2F-9A8AA308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b/>
      <w:bCs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rsid w:val="00CF297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F297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F297B"/>
  </w:style>
  <w:style w:type="paragraph" w:styleId="Kommentarthema">
    <w:name w:val="annotation subject"/>
    <w:basedOn w:val="Kommentartext"/>
    <w:next w:val="Kommentartext"/>
    <w:link w:val="KommentarthemaZchn"/>
    <w:rsid w:val="00CF297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CF297B"/>
    <w:rPr>
      <w:b/>
      <w:bCs/>
    </w:rPr>
  </w:style>
  <w:style w:type="paragraph" w:styleId="berarbeitung">
    <w:name w:val="Revision"/>
    <w:hidden/>
    <w:uiPriority w:val="99"/>
    <w:semiHidden/>
    <w:rsid w:val="00CD5276"/>
    <w:rPr>
      <w:sz w:val="24"/>
      <w:szCs w:val="24"/>
    </w:rPr>
  </w:style>
  <w:style w:type="character" w:styleId="Fett">
    <w:name w:val="Strong"/>
    <w:qFormat/>
    <w:rsid w:val="000A565D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4C02DE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4C02DE"/>
    <w:rPr>
      <w:rFonts w:ascii="Calibri" w:eastAsia="Calibri" w:hAnsi="Calibr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F97534"/>
    <w:pPr>
      <w:spacing w:before="100" w:beforeAutospacing="1" w:after="100" w:afterAutospacing="1"/>
    </w:pPr>
  </w:style>
  <w:style w:type="paragraph" w:customStyle="1" w:styleId="SpStandard">
    <w:name w:val="SpStandard"/>
    <w:basedOn w:val="Standard"/>
    <w:link w:val="SpStandardZchn"/>
    <w:rsid w:val="00F428C6"/>
    <w:pPr>
      <w:widowControl w:val="0"/>
      <w:spacing w:after="120" w:line="260" w:lineRule="exact"/>
    </w:pPr>
    <w:rPr>
      <w:rFonts w:ascii="Arial Unicode MS" w:eastAsia="Arial Unicode MS" w:hAnsi="Arial Unicode MS"/>
      <w:sz w:val="20"/>
      <w:szCs w:val="20"/>
    </w:rPr>
  </w:style>
  <w:style w:type="character" w:customStyle="1" w:styleId="SpStandardZchn">
    <w:name w:val="SpStandard Zchn"/>
    <w:link w:val="SpStandard"/>
    <w:rsid w:val="00F428C6"/>
    <w:rPr>
      <w:rFonts w:ascii="Arial Unicode MS" w:eastAsia="Arial Unicode MS" w:hAnsi="Arial Unicode MS"/>
    </w:rPr>
  </w:style>
  <w:style w:type="paragraph" w:customStyle="1" w:styleId="SpPart">
    <w:name w:val="SpPart"/>
    <w:basedOn w:val="Standard"/>
    <w:next w:val="SpStandard"/>
    <w:rsid w:val="00961BD7"/>
    <w:pPr>
      <w:widowControl w:val="0"/>
      <w:outlineLvl w:val="0"/>
    </w:pPr>
    <w:rPr>
      <w:rFonts w:ascii="Arial Unicode MS" w:eastAsia="Arial Unicode MS" w:hAnsi="Arial Unicode MS"/>
      <w:b/>
      <w:color w:val="215868"/>
      <w:sz w:val="36"/>
      <w:szCs w:val="32"/>
    </w:rPr>
  </w:style>
  <w:style w:type="paragraph" w:customStyle="1" w:styleId="cs7ced571b">
    <w:name w:val="cs7ced571b"/>
    <w:basedOn w:val="Standard"/>
    <w:rsid w:val="00912ED5"/>
    <w:rPr>
      <w:rFonts w:eastAsia="Calibri"/>
    </w:rPr>
  </w:style>
  <w:style w:type="character" w:customStyle="1" w:styleId="FuzeileZchn">
    <w:name w:val="Fußzeile Zchn"/>
    <w:link w:val="Fuzeile"/>
    <w:uiPriority w:val="99"/>
    <w:rsid w:val="009F215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C6758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gross2">
    <w:name w:val="headgross_2"/>
    <w:rsid w:val="00EC6758"/>
  </w:style>
  <w:style w:type="character" w:customStyle="1" w:styleId="st">
    <w:name w:val="st"/>
    <w:rsid w:val="0028260E"/>
  </w:style>
  <w:style w:type="character" w:styleId="Hervorhebung">
    <w:name w:val="Emphasis"/>
    <w:uiPriority w:val="20"/>
    <w:qFormat/>
    <w:rsid w:val="00282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inrich-kommunikatio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inrich-kommunikation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459A-EBC2-40D8-B290-FCB580CA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4544</CharactersWithSpaces>
  <SharedDoc>false</SharedDoc>
  <HLinks>
    <vt:vector size="12" baseType="variant">
      <vt:variant>
        <vt:i4>4259906</vt:i4>
      </vt:variant>
      <vt:variant>
        <vt:i4>3</vt:i4>
      </vt:variant>
      <vt:variant>
        <vt:i4>0</vt:i4>
      </vt:variant>
      <vt:variant>
        <vt:i4>5</vt:i4>
      </vt:variant>
      <vt:variant>
        <vt:lpwstr>http://www.heinrich-kommunikation.de/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mailto:info@heinrich-kommunikation.de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info</dc:creator>
  <cp:keywords/>
  <cp:lastModifiedBy>Falko Müller</cp:lastModifiedBy>
  <cp:revision>2</cp:revision>
  <cp:lastPrinted>2018-10-12T11:34:00Z</cp:lastPrinted>
  <dcterms:created xsi:type="dcterms:W3CDTF">2018-10-12T11:59:00Z</dcterms:created>
  <dcterms:modified xsi:type="dcterms:W3CDTF">2018-10-12T11:59:00Z</dcterms:modified>
</cp:coreProperties>
</file>